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D8F" w:rsidRDefault="001F6D8F" w:rsidP="001F6D8F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F1742A7" wp14:editId="7A64E212">
            <wp:simplePos x="0" y="0"/>
            <wp:positionH relativeFrom="page">
              <wp:align>center</wp:align>
            </wp:positionH>
            <wp:positionV relativeFrom="paragraph">
              <wp:posOffset>13335</wp:posOffset>
            </wp:positionV>
            <wp:extent cx="733425" cy="719455"/>
            <wp:effectExtent l="0" t="0" r="9525" b="4445"/>
            <wp:wrapNone/>
            <wp:docPr id="1" name="Рисунок 3" descr="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КЫРГЫЗ РЕСПУБЛИКАСЫ                                                    КЫРГ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ЫЗСКАЯ РЕСПУБЛИКА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ЫСЫК-КӨЛ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ОБЛУСУ         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ИССЫК -КУЛЬСКАЯ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ОБЛАСТЬ</w:t>
      </w:r>
    </w:p>
    <w:p w:rsidR="001F6D8F" w:rsidRDefault="001F6D8F" w:rsidP="001F6D8F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ЫСЫК-КӨЛ 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РАЙОНУ        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  ИССЫК-КУЛЬСКИЙ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РАЙОН                                                                                         </w:t>
      </w:r>
    </w:p>
    <w:p w:rsidR="001F6D8F" w:rsidRDefault="001F6D8F" w:rsidP="001F6D8F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</w:p>
    <w:p w:rsidR="001F6D8F" w:rsidRDefault="001F6D8F" w:rsidP="001F6D8F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ТОРУ-АЙГЫР-ТАМЧЫ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АЙЫЛ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               МЕСТНЫЙ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КЕНЕШ</w:t>
      </w:r>
    </w:p>
    <w:p w:rsidR="001F6D8F" w:rsidRDefault="001F6D8F" w:rsidP="001F6D8F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АЙМАГЫНЫН                                                                        АЙЫЛНОГО АЙМАКА </w:t>
      </w:r>
    </w:p>
    <w:p w:rsidR="001F6D8F" w:rsidRDefault="001F6D8F" w:rsidP="001F6D8F">
      <w:pPr>
        <w:tabs>
          <w:tab w:val="left" w:pos="6080"/>
        </w:tabs>
        <w:spacing w:after="0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ЖЕРГИЛИКТҮҮ КЕҢЕШИ                                                             ТОРУ-АЙГЫР-ТАМЧЫ  </w:t>
      </w:r>
    </w:p>
    <w:p w:rsidR="001F6D8F" w:rsidRDefault="001F6D8F" w:rsidP="001F6D8F">
      <w:pPr>
        <w:tabs>
          <w:tab w:val="left" w:pos="57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0B41D1D7" wp14:editId="771BDDF9">
                <wp:simplePos x="0" y="0"/>
                <wp:positionH relativeFrom="margin">
                  <wp:posOffset>-134620</wp:posOffset>
                </wp:positionH>
                <wp:positionV relativeFrom="paragraph">
                  <wp:posOffset>81915</wp:posOffset>
                </wp:positionV>
                <wp:extent cx="6286500" cy="0"/>
                <wp:effectExtent l="0" t="19050" r="38100" b="3810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F8F6A" id="Прямая соединительная линия 13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-10.6pt,6.45pt" to="484.4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" strokecolor="red" strokeweight="4.5pt">
                <v:stroke linestyle="thinThick"/>
                <w10:wrap anchorx="margin"/>
              </v:line>
            </w:pict>
          </mc:Fallback>
        </mc:AlternateContent>
      </w:r>
    </w:p>
    <w:p w:rsidR="001F6D8F" w:rsidRDefault="001F6D8F" w:rsidP="001F6D8F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Эл  депутаттарынын  Тору-Айгыр-Тамчы айыл аймагынын жергиликтүү кеңешинин кезексиз экинчи сессиясы</w:t>
      </w:r>
    </w:p>
    <w:p w:rsidR="001F6D8F" w:rsidRDefault="001F6D8F" w:rsidP="001F6D8F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 О К Т О М   № 7</w:t>
      </w:r>
    </w:p>
    <w:p w:rsidR="001F6D8F" w:rsidRDefault="001F6D8F" w:rsidP="001F6D8F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2024-жылдын декабрь айынын 2</w:t>
      </w:r>
      <w:r w:rsidRPr="00C628FF">
        <w:rPr>
          <w:rFonts w:ascii="Times New Roman" w:hAnsi="Times New Roman" w:cs="Times New Roman"/>
          <w:sz w:val="24"/>
          <w:szCs w:val="24"/>
          <w:lang w:val="ky-KG"/>
        </w:rPr>
        <w:t xml:space="preserve">си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</w:t>
      </w:r>
      <w:r w:rsidRPr="00C628FF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Тамчы айылы</w:t>
      </w:r>
    </w:p>
    <w:p w:rsidR="001F6D8F" w:rsidRPr="00FC30F4" w:rsidRDefault="001F6D8F" w:rsidP="001F6D8F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FC30F4">
        <w:rPr>
          <w:rFonts w:ascii="Times New Roman" w:hAnsi="Times New Roman" w:cs="Times New Roman"/>
          <w:sz w:val="24"/>
          <w:szCs w:val="24"/>
          <w:lang w:val="ky-KG"/>
        </w:rPr>
        <w:t>Туруктуу комиссиялардын курамын түзүү жөнүндө</w:t>
      </w:r>
    </w:p>
    <w:p w:rsidR="001F6D8F" w:rsidRPr="003A3961" w:rsidRDefault="001F6D8F" w:rsidP="001F6D8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3A3961">
        <w:rPr>
          <w:rFonts w:ascii="Times New Roman" w:hAnsi="Times New Roman" w:cs="Times New Roman"/>
          <w:sz w:val="24"/>
          <w:szCs w:val="24"/>
          <w:lang w:val="ky-KG"/>
        </w:rPr>
        <w:t>Тору-Айгыр</w:t>
      </w:r>
      <w:r>
        <w:rPr>
          <w:rFonts w:ascii="Times New Roman" w:hAnsi="Times New Roman" w:cs="Times New Roman"/>
          <w:sz w:val="24"/>
          <w:szCs w:val="24"/>
          <w:lang w:val="ky-KG"/>
        </w:rPr>
        <w:t>-Тамчы</w:t>
      </w:r>
      <w:r w:rsidRPr="003A3961">
        <w:rPr>
          <w:rFonts w:ascii="Times New Roman" w:hAnsi="Times New Roman" w:cs="Times New Roman"/>
          <w:sz w:val="24"/>
          <w:szCs w:val="24"/>
          <w:lang w:val="ky-KG"/>
        </w:rPr>
        <w:t xml:space="preserve"> айыл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аймагынын жергиликтүү</w:t>
      </w:r>
      <w:r w:rsidRPr="003A3961">
        <w:rPr>
          <w:rFonts w:ascii="Times New Roman" w:hAnsi="Times New Roman" w:cs="Times New Roman"/>
          <w:sz w:val="24"/>
          <w:szCs w:val="24"/>
          <w:lang w:val="ky-KG"/>
        </w:rPr>
        <w:t xml:space="preserve"> кеңешинин депутаттарынын талкуусунан кийин, Эл депутаттарынын  Тору-Айгыр</w:t>
      </w:r>
      <w:r>
        <w:rPr>
          <w:rFonts w:ascii="Times New Roman" w:hAnsi="Times New Roman" w:cs="Times New Roman"/>
          <w:sz w:val="24"/>
          <w:szCs w:val="24"/>
          <w:lang w:val="ky-KG"/>
        </w:rPr>
        <w:t>-Тамчы</w:t>
      </w:r>
      <w:r w:rsidRPr="003A3961">
        <w:rPr>
          <w:rFonts w:ascii="Times New Roman" w:hAnsi="Times New Roman" w:cs="Times New Roman"/>
          <w:sz w:val="24"/>
          <w:szCs w:val="24"/>
          <w:lang w:val="ky-KG"/>
        </w:rPr>
        <w:t xml:space="preserve">  айыл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аймагынын жергиликтүү</w:t>
      </w:r>
      <w:r w:rsidRPr="003A3961">
        <w:rPr>
          <w:rFonts w:ascii="Times New Roman" w:hAnsi="Times New Roman" w:cs="Times New Roman"/>
          <w:sz w:val="24"/>
          <w:szCs w:val="24"/>
          <w:lang w:val="ky-KG"/>
        </w:rPr>
        <w:t xml:space="preserve">  кеңешинин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кезексиз экинчи</w:t>
      </w:r>
      <w:r w:rsidRPr="003A3961">
        <w:rPr>
          <w:rFonts w:ascii="Times New Roman" w:hAnsi="Times New Roman" w:cs="Times New Roman"/>
          <w:sz w:val="24"/>
          <w:szCs w:val="24"/>
          <w:lang w:val="ky-KG"/>
        </w:rPr>
        <w:t xml:space="preserve">  сессиясы</w:t>
      </w:r>
    </w:p>
    <w:p w:rsidR="001F6D8F" w:rsidRPr="003A3961" w:rsidRDefault="001F6D8F" w:rsidP="001F6D8F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3A3961">
        <w:rPr>
          <w:rFonts w:ascii="Times New Roman" w:hAnsi="Times New Roman" w:cs="Times New Roman"/>
          <w:sz w:val="24"/>
          <w:szCs w:val="24"/>
          <w:lang w:val="ky-KG"/>
        </w:rPr>
        <w:t>Т О К Т О М   К Ы Л А Т:</w:t>
      </w:r>
    </w:p>
    <w:p w:rsidR="001F6D8F" w:rsidRPr="003A3961" w:rsidRDefault="001F6D8F" w:rsidP="001F6D8F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1F6D8F" w:rsidRPr="003A3961" w:rsidRDefault="001F6D8F" w:rsidP="001F6D8F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3A3961">
        <w:rPr>
          <w:rFonts w:ascii="Times New Roman" w:hAnsi="Times New Roman" w:cs="Times New Roman"/>
          <w:sz w:val="24"/>
          <w:szCs w:val="24"/>
          <w:lang w:val="ky-KG"/>
        </w:rPr>
        <w:t xml:space="preserve">         1. “Агрардык маселелер боюнча” туруктуу комиссия  төмөнкү курамда бекитилсин:</w:t>
      </w:r>
    </w:p>
    <w:p w:rsidR="001F6D8F" w:rsidRPr="003A3961" w:rsidRDefault="001F6D8F" w:rsidP="001F6D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3A396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1F6D8F" w:rsidRPr="003A3961" w:rsidRDefault="001F6D8F" w:rsidP="001F6D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Сейдакматов Усупбек Сагалиевич</w:t>
      </w:r>
      <w:r w:rsidRPr="003A3961">
        <w:rPr>
          <w:rFonts w:ascii="Times New Roman" w:hAnsi="Times New Roman" w:cs="Times New Roman"/>
          <w:sz w:val="24"/>
          <w:szCs w:val="24"/>
          <w:lang w:val="ky-KG"/>
        </w:rPr>
        <w:t xml:space="preserve"> – комиссиянын төрагасы</w:t>
      </w:r>
    </w:p>
    <w:p w:rsidR="001F6D8F" w:rsidRDefault="001F6D8F" w:rsidP="001F6D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 w:rsidRPr="003A3961">
        <w:rPr>
          <w:rFonts w:ascii="Times New Roman" w:hAnsi="Times New Roman" w:cs="Times New Roman"/>
          <w:sz w:val="24"/>
          <w:szCs w:val="24"/>
          <w:lang w:val="ky-KG"/>
        </w:rPr>
        <w:t xml:space="preserve">Абдыкадыров Алмазбек Абдылдаевич – комиссиянын мүчөсү </w:t>
      </w:r>
    </w:p>
    <w:p w:rsidR="001F6D8F" w:rsidRDefault="001F6D8F" w:rsidP="001F6D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 w:rsidRPr="00C228C4">
        <w:rPr>
          <w:rFonts w:ascii="Times New Roman" w:hAnsi="Times New Roman" w:cs="Times New Roman"/>
          <w:sz w:val="24"/>
          <w:szCs w:val="24"/>
          <w:lang w:val="ky-KG"/>
        </w:rPr>
        <w:t>Байдыракманов Сүйүнбек Алыбекович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A3961">
        <w:rPr>
          <w:rFonts w:ascii="Times New Roman" w:hAnsi="Times New Roman" w:cs="Times New Roman"/>
          <w:sz w:val="24"/>
          <w:szCs w:val="24"/>
          <w:lang w:val="ky-KG"/>
        </w:rPr>
        <w:t xml:space="preserve">– комиссиянын мүчөсү </w:t>
      </w:r>
    </w:p>
    <w:p w:rsidR="001F6D8F" w:rsidRDefault="001F6D8F" w:rsidP="001F6D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 w:rsidRPr="00C228C4">
        <w:rPr>
          <w:rFonts w:ascii="Times New Roman" w:hAnsi="Times New Roman" w:cs="Times New Roman"/>
          <w:sz w:val="24"/>
          <w:szCs w:val="24"/>
          <w:lang w:val="ky-KG"/>
        </w:rPr>
        <w:t xml:space="preserve">Орузбаев Максат Туратбекович </w:t>
      </w:r>
      <w:r w:rsidRPr="003A3961">
        <w:rPr>
          <w:rFonts w:ascii="Times New Roman" w:hAnsi="Times New Roman" w:cs="Times New Roman"/>
          <w:sz w:val="24"/>
          <w:szCs w:val="24"/>
          <w:lang w:val="ky-KG"/>
        </w:rPr>
        <w:t xml:space="preserve">– комиссиянын мүчөсү </w:t>
      </w:r>
    </w:p>
    <w:p w:rsidR="001F6D8F" w:rsidRDefault="001F6D8F" w:rsidP="001F6D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 w:rsidRPr="00C228C4">
        <w:rPr>
          <w:rFonts w:ascii="Times New Roman" w:hAnsi="Times New Roman" w:cs="Times New Roman"/>
          <w:sz w:val="24"/>
          <w:szCs w:val="24"/>
          <w:lang w:val="ky-KG"/>
        </w:rPr>
        <w:t>Бейшеналиев Азамат Бейшеналиевич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A3961">
        <w:rPr>
          <w:rFonts w:ascii="Times New Roman" w:hAnsi="Times New Roman" w:cs="Times New Roman"/>
          <w:sz w:val="24"/>
          <w:szCs w:val="24"/>
          <w:lang w:val="ky-KG"/>
        </w:rPr>
        <w:t>– комиссиянын мүчөсү</w:t>
      </w:r>
    </w:p>
    <w:p w:rsidR="001F6D8F" w:rsidRDefault="001F6D8F" w:rsidP="001F6D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 w:rsidRPr="00C228C4">
        <w:rPr>
          <w:rFonts w:ascii="Times New Roman" w:hAnsi="Times New Roman" w:cs="Times New Roman"/>
          <w:sz w:val="24"/>
          <w:szCs w:val="24"/>
          <w:lang w:val="ky-KG"/>
        </w:rPr>
        <w:t xml:space="preserve">Исаева Атыркүл Иманакуновна </w:t>
      </w:r>
      <w:r w:rsidRPr="003A3961">
        <w:rPr>
          <w:rFonts w:ascii="Times New Roman" w:hAnsi="Times New Roman" w:cs="Times New Roman"/>
          <w:sz w:val="24"/>
          <w:szCs w:val="24"/>
          <w:lang w:val="ky-KG"/>
        </w:rPr>
        <w:t xml:space="preserve">– комиссиянын мүчөсү </w:t>
      </w:r>
    </w:p>
    <w:p w:rsidR="001F6D8F" w:rsidRDefault="001F6D8F" w:rsidP="001F6D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 w:rsidRPr="00C228C4">
        <w:rPr>
          <w:rFonts w:ascii="Times New Roman" w:hAnsi="Times New Roman" w:cs="Times New Roman"/>
          <w:sz w:val="24"/>
          <w:szCs w:val="24"/>
          <w:lang w:val="ky-KG"/>
        </w:rPr>
        <w:t>Мамбеталиева Гулбара Асанбековна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A3961">
        <w:rPr>
          <w:rFonts w:ascii="Times New Roman" w:hAnsi="Times New Roman" w:cs="Times New Roman"/>
          <w:sz w:val="24"/>
          <w:szCs w:val="24"/>
          <w:lang w:val="ky-KG"/>
        </w:rPr>
        <w:t xml:space="preserve">– комиссиянын мүчөсү </w:t>
      </w:r>
    </w:p>
    <w:p w:rsidR="001F6D8F" w:rsidRDefault="001F6D8F" w:rsidP="001F6D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Абдыкасымов Улан Өмүрбаевич</w:t>
      </w:r>
      <w:r w:rsidRPr="003A3961">
        <w:rPr>
          <w:rFonts w:ascii="Times New Roman" w:hAnsi="Times New Roman" w:cs="Times New Roman"/>
          <w:sz w:val="24"/>
          <w:szCs w:val="24"/>
          <w:lang w:val="ky-KG"/>
        </w:rPr>
        <w:t xml:space="preserve"> – комиссиянын мүчөсү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(добуш берүү укугу жок)</w:t>
      </w:r>
    </w:p>
    <w:p w:rsidR="001F6D8F" w:rsidRDefault="001F6D8F" w:rsidP="001F6D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 w:rsidRPr="001549B1">
        <w:rPr>
          <w:rFonts w:ascii="Times New Roman" w:hAnsi="Times New Roman" w:cs="Times New Roman"/>
          <w:sz w:val="24"/>
          <w:szCs w:val="24"/>
          <w:lang w:val="ky-KG"/>
        </w:rPr>
        <w:t>Токтобаева Динара Боронбаевна</w:t>
      </w:r>
      <w:r w:rsidRPr="00FC30F4">
        <w:rPr>
          <w:rFonts w:ascii="Times New Roman" w:hAnsi="Times New Roman" w:cs="Times New Roman"/>
          <w:sz w:val="24"/>
          <w:szCs w:val="24"/>
          <w:lang w:val="ky-KG"/>
        </w:rPr>
        <w:t>– комиссиянын мүчөсү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(добуш берүү укугу жок)</w:t>
      </w:r>
    </w:p>
    <w:p w:rsidR="001F6D8F" w:rsidRDefault="001F6D8F" w:rsidP="001F6D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1F6D8F" w:rsidRPr="00BC2256" w:rsidRDefault="001F6D8F" w:rsidP="001F6D8F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3A3961">
        <w:rPr>
          <w:rFonts w:ascii="Times New Roman" w:hAnsi="Times New Roman" w:cs="Times New Roman"/>
          <w:sz w:val="24"/>
          <w:szCs w:val="24"/>
          <w:lang w:val="ky-KG"/>
        </w:rPr>
        <w:t xml:space="preserve">         2.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</w:t>
      </w:r>
      <w:r w:rsidRPr="003A3961">
        <w:rPr>
          <w:rFonts w:ascii="Times New Roman" w:hAnsi="Times New Roman" w:cs="Times New Roman"/>
          <w:sz w:val="24"/>
          <w:szCs w:val="24"/>
          <w:lang w:val="ky-KG"/>
        </w:rPr>
        <w:t xml:space="preserve">омиссиянын төрагасы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Сейдакматов Усупбек Сагалиевичке </w:t>
      </w:r>
      <w:r w:rsidRPr="003A3961">
        <w:rPr>
          <w:rFonts w:ascii="Times New Roman" w:hAnsi="Times New Roman" w:cs="Times New Roman"/>
          <w:sz w:val="24"/>
          <w:szCs w:val="24"/>
          <w:lang w:val="ky-KG"/>
        </w:rPr>
        <w:t>“Агрардык маселелер боюнча туруктуу комиссиянын”</w:t>
      </w:r>
      <w:r w:rsidRPr="00FF65D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ишин жергиликтүү кеңешинин регламентине ылайык алып баруу жагы м</w:t>
      </w:r>
      <w:r w:rsidRPr="003A3961">
        <w:rPr>
          <w:rFonts w:ascii="Times New Roman" w:hAnsi="Times New Roman" w:cs="Times New Roman"/>
          <w:sz w:val="24"/>
          <w:szCs w:val="24"/>
          <w:lang w:val="ky-KG"/>
        </w:rPr>
        <w:t>илдеттендирилсин</w:t>
      </w:r>
      <w:r w:rsidRPr="00FC30F4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1F6D8F" w:rsidRDefault="001F6D8F" w:rsidP="001F6D8F">
      <w:pPr>
        <w:jc w:val="both"/>
        <w:rPr>
          <w:rFonts w:ascii="Times New Roman" w:hAnsi="Times New Roman" w:cs="Times New Roman"/>
          <w:b/>
          <w:bCs/>
          <w:sz w:val="24"/>
          <w:szCs w:val="28"/>
          <w:lang w:val="ky-KG"/>
        </w:rPr>
      </w:pPr>
      <w:r>
        <w:rPr>
          <w:rFonts w:ascii="Times New Roman" w:hAnsi="Times New Roman" w:cs="Times New Roman"/>
          <w:b/>
          <w:bCs/>
          <w:sz w:val="24"/>
          <w:szCs w:val="28"/>
          <w:lang w:val="ky-KG"/>
        </w:rPr>
        <w:t>Төрага:                                                                                                                  Н.Т. Иманалиев</w:t>
      </w:r>
    </w:p>
    <w:p w:rsidR="00F71424" w:rsidRDefault="00F71424">
      <w:bookmarkStart w:id="0" w:name="_GoBack"/>
      <w:bookmarkEnd w:id="0"/>
    </w:p>
    <w:sectPr w:rsidR="00F71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D8F"/>
    <w:rsid w:val="001F6D8F"/>
    <w:rsid w:val="00F7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E0F1C-1D4D-4440-9F02-BE21C984B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D8F"/>
    <w:pPr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2025-01-10T12:20:00Z</dcterms:created>
  <dcterms:modified xsi:type="dcterms:W3CDTF">2025-01-10T12:20:00Z</dcterms:modified>
</cp:coreProperties>
</file>