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1007" w14:textId="77777777" w:rsidR="00946AB0" w:rsidRPr="00946AB0" w:rsidRDefault="00946AB0" w:rsidP="00946AB0">
      <w:pPr>
        <w:tabs>
          <w:tab w:val="left" w:pos="4962"/>
          <w:tab w:val="left" w:pos="5103"/>
          <w:tab w:val="left" w:pos="5670"/>
        </w:tabs>
        <w:spacing w:after="0" w:line="240" w:lineRule="auto"/>
        <w:jc w:val="center"/>
        <w:rPr>
          <w:rFonts w:ascii="Times New Roman" w:eastAsia="Times New Roman" w:hAnsi="Times New Roman"/>
          <w:b/>
          <w:sz w:val="21"/>
          <w:szCs w:val="21"/>
          <w:lang w:val="ky-KG"/>
        </w:rPr>
      </w:pPr>
      <w:bookmarkStart w:id="0" w:name="_Hlk158284330"/>
      <w:bookmarkStart w:id="1" w:name="_Hlk156893959"/>
      <w:bookmarkStart w:id="2" w:name="_Hlk156568607"/>
      <w:bookmarkStart w:id="3" w:name="_Hlk156393715"/>
      <w:bookmarkStart w:id="4" w:name="_Hlk156382843"/>
      <w:bookmarkStart w:id="5" w:name="_Hlk156377269"/>
      <w:bookmarkStart w:id="6" w:name="_Hlk152366573"/>
      <w:bookmarkStart w:id="7" w:name="_Hlk148711815"/>
      <w:bookmarkStart w:id="8" w:name="_Hlk148704813"/>
      <w:bookmarkStart w:id="9" w:name="_Hlk148535759"/>
      <w:bookmarkStart w:id="10" w:name="_Hlk148694443"/>
      <w:bookmarkStart w:id="11" w:name="_Hlk148339448"/>
      <w:bookmarkStart w:id="12" w:name="_Hlk148102409"/>
      <w:bookmarkStart w:id="13" w:name="_Hlk148099113"/>
      <w:bookmarkStart w:id="14" w:name="_Hlk148023297"/>
      <w:bookmarkStart w:id="15" w:name="_Hlk147917880"/>
      <w:bookmarkStart w:id="16" w:name="_Hlk147911395"/>
      <w:bookmarkStart w:id="17" w:name="_Hlk147910641"/>
      <w:bookmarkStart w:id="18" w:name="_Hlk147828290"/>
      <w:bookmarkStart w:id="19" w:name="_Hlk147818724"/>
      <w:bookmarkStart w:id="20" w:name="_Hlk147479443"/>
      <w:bookmarkStart w:id="21" w:name="_Hlk146295220"/>
      <w:bookmarkStart w:id="22" w:name="_Hlk145948755"/>
      <w:bookmarkStart w:id="23" w:name="_Hlk158296326"/>
      <w:bookmarkStart w:id="24" w:name="_Hlk158285945"/>
      <w:r w:rsidRPr="00946AB0">
        <w:rPr>
          <w:rFonts w:eastAsia="Times New Roman"/>
          <w:noProof/>
          <w:sz w:val="24"/>
          <w:szCs w:val="24"/>
          <w:lang w:eastAsia="ru-RU"/>
        </w:rPr>
        <w:drawing>
          <wp:anchor distT="0" distB="0" distL="114300" distR="114300" simplePos="0" relativeHeight="251711488" behindDoc="0" locked="0" layoutInCell="1" allowOverlap="1" wp14:anchorId="7B972395" wp14:editId="703D0376">
            <wp:simplePos x="0" y="0"/>
            <wp:positionH relativeFrom="column">
              <wp:posOffset>2529840</wp:posOffset>
            </wp:positionH>
            <wp:positionV relativeFrom="paragraph">
              <wp:posOffset>33655</wp:posOffset>
            </wp:positionV>
            <wp:extent cx="756920" cy="718820"/>
            <wp:effectExtent l="0" t="0" r="5080" b="5080"/>
            <wp:wrapSquare wrapText="bothSides"/>
            <wp:docPr id="32" name="Рисунок 32" descr="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20" cy="718820"/>
                    </a:xfrm>
                    <a:prstGeom prst="rect">
                      <a:avLst/>
                    </a:prstGeom>
                    <a:noFill/>
                  </pic:spPr>
                </pic:pic>
              </a:graphicData>
            </a:graphic>
            <wp14:sizeRelH relativeFrom="page">
              <wp14:pctWidth>0</wp14:pctWidth>
            </wp14:sizeRelH>
            <wp14:sizeRelV relativeFrom="page">
              <wp14:pctHeight>0</wp14:pctHeight>
            </wp14:sizeRelV>
          </wp:anchor>
        </w:drawing>
      </w:r>
      <w:r w:rsidRPr="00946AB0">
        <w:rPr>
          <w:rFonts w:ascii="Times New Roman" w:eastAsia="Times New Roman" w:hAnsi="Times New Roman"/>
          <w:b/>
          <w:sz w:val="21"/>
          <w:szCs w:val="21"/>
          <w:lang w:val="ky-KG"/>
        </w:rPr>
        <w:t>КЫРГЫЗ РЕСПУБЛИКАСЫ                                                                                                     КЫРГЫЗСКАЯ РЕСПУБЛИКА</w:t>
      </w:r>
    </w:p>
    <w:p w14:paraId="1AFE9F02" w14:textId="77777777" w:rsidR="00946AB0" w:rsidRPr="00946AB0" w:rsidRDefault="00946AB0" w:rsidP="00946AB0">
      <w:pPr>
        <w:spacing w:after="0" w:line="240" w:lineRule="auto"/>
        <w:jc w:val="center"/>
        <w:rPr>
          <w:rFonts w:ascii="Times New Roman" w:eastAsia="Times New Roman" w:hAnsi="Times New Roman"/>
          <w:b/>
          <w:sz w:val="21"/>
          <w:szCs w:val="21"/>
          <w:lang w:val="ky-KG"/>
        </w:rPr>
      </w:pPr>
      <w:r w:rsidRPr="00946AB0">
        <w:rPr>
          <w:rFonts w:ascii="Times New Roman" w:eastAsia="Times New Roman" w:hAnsi="Times New Roman"/>
          <w:b/>
          <w:sz w:val="21"/>
          <w:szCs w:val="21"/>
          <w:lang w:val="ky-KG"/>
        </w:rPr>
        <w:t>ЫСЫК-КӨЛ ОБЛАСТЫ                                                                                                  ИССЫК-КУЛЬСКАЯ ОБЛАСТЬ</w:t>
      </w:r>
    </w:p>
    <w:p w14:paraId="3526C7A0" w14:textId="77777777" w:rsidR="00946AB0" w:rsidRPr="00946AB0" w:rsidRDefault="00946AB0" w:rsidP="00946AB0">
      <w:pPr>
        <w:spacing w:after="0" w:line="240" w:lineRule="auto"/>
        <w:jc w:val="center"/>
        <w:rPr>
          <w:rFonts w:ascii="Times New Roman" w:eastAsia="Times New Roman" w:hAnsi="Times New Roman"/>
          <w:b/>
          <w:sz w:val="21"/>
          <w:szCs w:val="21"/>
          <w:lang w:val="ky-KG"/>
        </w:rPr>
      </w:pPr>
      <w:r w:rsidRPr="00946AB0">
        <w:rPr>
          <w:rFonts w:ascii="Times New Roman" w:eastAsia="Times New Roman" w:hAnsi="Times New Roman"/>
          <w:b/>
          <w:sz w:val="21"/>
          <w:szCs w:val="21"/>
          <w:lang w:val="ky-KG"/>
        </w:rPr>
        <w:t>ЫСЫК-КӨЛ РАЙОНУ                                                                                                                 ИССЫК-КУЛЬСКИЙ РАЙОН</w:t>
      </w:r>
    </w:p>
    <w:p w14:paraId="2BC50BEF" w14:textId="77777777" w:rsidR="00946AB0" w:rsidRPr="00946AB0" w:rsidRDefault="00946AB0" w:rsidP="00946AB0">
      <w:pPr>
        <w:spacing w:after="0" w:line="240" w:lineRule="auto"/>
        <w:ind w:left="165"/>
        <w:jc w:val="center"/>
        <w:rPr>
          <w:rFonts w:ascii="Times New Roman" w:eastAsia="Times New Roman" w:hAnsi="Times New Roman"/>
          <w:b/>
          <w:sz w:val="21"/>
          <w:szCs w:val="21"/>
          <w:lang w:val="ky-KG"/>
        </w:rPr>
      </w:pPr>
      <w:r w:rsidRPr="00946AB0">
        <w:rPr>
          <w:rFonts w:ascii="Times New Roman" w:eastAsia="Times New Roman" w:hAnsi="Times New Roman"/>
          <w:b/>
          <w:sz w:val="21"/>
          <w:szCs w:val="21"/>
          <w:lang w:val="ky-KG"/>
        </w:rPr>
        <w:t>ТАМЧЫ АЙЫЛ АЙМАГЫНЫН                                                АЙЫЛНЫЙ КЕҢЕШ ТАМЧЫНСКОГО</w:t>
      </w:r>
    </w:p>
    <w:p w14:paraId="41679C40" w14:textId="77777777" w:rsidR="00946AB0" w:rsidRPr="00946AB0" w:rsidRDefault="00946AB0" w:rsidP="00946AB0">
      <w:pPr>
        <w:pBdr>
          <w:bottom w:val="single" w:sz="12" w:space="0" w:color="auto"/>
        </w:pBdr>
        <w:spacing w:after="0" w:line="360" w:lineRule="auto"/>
        <w:jc w:val="center"/>
        <w:rPr>
          <w:rFonts w:ascii="Times New Roman" w:eastAsia="Times New Roman" w:hAnsi="Times New Roman"/>
          <w:b/>
          <w:sz w:val="21"/>
          <w:szCs w:val="21"/>
          <w:lang w:val="ky-KG"/>
        </w:rPr>
      </w:pPr>
      <w:r w:rsidRPr="00946AB0">
        <w:rPr>
          <w:rFonts w:ascii="Times New Roman" w:eastAsia="Times New Roman" w:hAnsi="Times New Roman"/>
          <w:b/>
          <w:sz w:val="21"/>
          <w:szCs w:val="21"/>
          <w:lang w:val="ky-KG"/>
        </w:rPr>
        <w:t xml:space="preserve">                АЙЫЛДЫК  КЕҢЕШИ   </w:t>
      </w:r>
      <w:r w:rsidRPr="00946AB0">
        <w:rPr>
          <w:rFonts w:ascii="Times New Roman" w:eastAsia="Times New Roman" w:hAnsi="Times New Roman"/>
          <w:b/>
          <w:sz w:val="21"/>
          <w:szCs w:val="21"/>
          <w:lang w:val="ky-KG"/>
        </w:rPr>
        <w:tab/>
        <w:t xml:space="preserve"> </w:t>
      </w:r>
      <w:r w:rsidRPr="00946AB0">
        <w:rPr>
          <w:rFonts w:ascii="Times New Roman" w:eastAsia="Times New Roman" w:hAnsi="Times New Roman"/>
          <w:b/>
          <w:sz w:val="21"/>
          <w:szCs w:val="21"/>
          <w:lang w:val="ky-KG"/>
        </w:rPr>
        <w:tab/>
        <w:t xml:space="preserve">  АЙЫЛНОГО АЙМАКА</w:t>
      </w:r>
    </w:p>
    <w:p w14:paraId="3EE22794" w14:textId="77777777" w:rsidR="00946AB0" w:rsidRPr="00946AB0" w:rsidRDefault="00946AB0" w:rsidP="00946AB0">
      <w:pPr>
        <w:pBdr>
          <w:bottom w:val="single" w:sz="12" w:space="0" w:color="auto"/>
        </w:pBdr>
        <w:spacing w:after="0" w:line="360" w:lineRule="auto"/>
        <w:rPr>
          <w:rFonts w:ascii="Times New Roman" w:eastAsia="Times New Roman" w:hAnsi="Times New Roman"/>
          <w:b/>
          <w:sz w:val="21"/>
          <w:szCs w:val="21"/>
          <w:lang w:val="ky-KG"/>
        </w:rPr>
      </w:pPr>
    </w:p>
    <w:p w14:paraId="05153AED" w14:textId="77777777" w:rsidR="00946AB0" w:rsidRPr="00946AB0" w:rsidRDefault="00946AB0" w:rsidP="00946AB0">
      <w:pPr>
        <w:spacing w:after="0" w:line="240" w:lineRule="auto"/>
        <w:rPr>
          <w:rFonts w:ascii="Times New Roman" w:eastAsia="Times New Roman" w:hAnsi="Times New Roman"/>
          <w:sz w:val="24"/>
          <w:szCs w:val="24"/>
          <w:lang w:val="ky-KG"/>
        </w:rPr>
      </w:pPr>
    </w:p>
    <w:p w14:paraId="6F623BE8" w14:textId="77777777" w:rsidR="00946AB0" w:rsidRDefault="00946AB0" w:rsidP="00946AB0">
      <w:pPr>
        <w:spacing w:after="0" w:line="240" w:lineRule="auto"/>
        <w:ind w:left="720"/>
        <w:contextualSpacing/>
        <w:jc w:val="center"/>
        <w:rPr>
          <w:rFonts w:ascii="Times New Roman" w:eastAsia="Times New Roman" w:hAnsi="Times New Roman"/>
          <w:b/>
          <w:bCs/>
          <w:sz w:val="28"/>
          <w:szCs w:val="28"/>
          <w:lang w:val="ky-KG" w:eastAsia="ru-RU"/>
        </w:rPr>
      </w:pPr>
    </w:p>
    <w:p w14:paraId="1A8247A1" w14:textId="0574DD80" w:rsidR="00946AB0" w:rsidRPr="00946AB0" w:rsidRDefault="00946AB0" w:rsidP="00946AB0">
      <w:pPr>
        <w:spacing w:after="0" w:line="240" w:lineRule="auto"/>
        <w:ind w:left="720"/>
        <w:contextualSpacing/>
        <w:jc w:val="center"/>
        <w:rPr>
          <w:rFonts w:ascii="Times New Roman" w:eastAsia="Times New Roman" w:hAnsi="Times New Roman"/>
          <w:b/>
          <w:bCs/>
          <w:sz w:val="28"/>
          <w:szCs w:val="28"/>
          <w:lang w:val="ky-KG" w:eastAsia="ru-RU"/>
        </w:rPr>
      </w:pPr>
      <w:r w:rsidRPr="00946AB0">
        <w:rPr>
          <w:rFonts w:ascii="Times New Roman" w:eastAsia="Times New Roman" w:hAnsi="Times New Roman"/>
          <w:b/>
          <w:bCs/>
          <w:sz w:val="28"/>
          <w:szCs w:val="28"/>
          <w:lang w:val="ky-KG" w:eastAsia="ru-RU"/>
        </w:rPr>
        <w:t xml:space="preserve">Жергиликтүү депутаттарынын XXVIII чакырылган </w:t>
      </w:r>
    </w:p>
    <w:p w14:paraId="1302A171" w14:textId="77777777" w:rsidR="00946AB0" w:rsidRPr="00946AB0" w:rsidRDefault="00946AB0" w:rsidP="00946AB0">
      <w:pPr>
        <w:spacing w:after="0" w:line="240" w:lineRule="auto"/>
        <w:ind w:left="720"/>
        <w:contextualSpacing/>
        <w:jc w:val="center"/>
        <w:rPr>
          <w:rFonts w:ascii="Times New Roman" w:eastAsia="Times New Roman" w:hAnsi="Times New Roman"/>
          <w:b/>
          <w:bCs/>
          <w:sz w:val="28"/>
          <w:szCs w:val="28"/>
          <w:lang w:val="ky-KG" w:eastAsia="ru-RU"/>
        </w:rPr>
      </w:pPr>
      <w:r w:rsidRPr="00946AB0">
        <w:rPr>
          <w:rFonts w:ascii="Times New Roman" w:eastAsia="Times New Roman" w:hAnsi="Times New Roman"/>
          <w:b/>
          <w:bCs/>
          <w:sz w:val="28"/>
          <w:szCs w:val="28"/>
          <w:lang w:val="ky-KG" w:eastAsia="ru-RU"/>
        </w:rPr>
        <w:t xml:space="preserve">Тамчы айылдык Кенешинин кезексиз   II  сессиясынын </w:t>
      </w:r>
    </w:p>
    <w:p w14:paraId="66F81722" w14:textId="77777777" w:rsidR="00946AB0" w:rsidRPr="00946AB0" w:rsidRDefault="00946AB0" w:rsidP="00946AB0">
      <w:pPr>
        <w:spacing w:after="0" w:line="240" w:lineRule="auto"/>
        <w:contextualSpacing/>
        <w:rPr>
          <w:rFonts w:ascii="Times New Roman" w:eastAsia="Times New Roman" w:hAnsi="Times New Roman"/>
          <w:sz w:val="28"/>
          <w:szCs w:val="28"/>
          <w:lang w:val="ky-KG" w:eastAsia="ru-RU"/>
        </w:rPr>
      </w:pPr>
    </w:p>
    <w:p w14:paraId="569C5E33" w14:textId="77777777" w:rsidR="00946AB0" w:rsidRPr="00946AB0" w:rsidRDefault="00946AB0" w:rsidP="00946AB0">
      <w:pPr>
        <w:tabs>
          <w:tab w:val="left" w:pos="3819"/>
        </w:tabs>
        <w:spacing w:after="0" w:line="240" w:lineRule="auto"/>
        <w:rPr>
          <w:rFonts w:ascii="Times New Roman" w:eastAsia="Times New Roman" w:hAnsi="Times New Roman"/>
          <w:b/>
          <w:bCs/>
          <w:sz w:val="28"/>
          <w:szCs w:val="28"/>
          <w:lang w:val="ky-KG"/>
        </w:rPr>
      </w:pPr>
      <w:r w:rsidRPr="00946AB0">
        <w:rPr>
          <w:rFonts w:ascii="Times New Roman" w:eastAsia="Times New Roman" w:hAnsi="Times New Roman"/>
          <w:sz w:val="28"/>
          <w:szCs w:val="28"/>
          <w:lang w:val="ky-KG"/>
        </w:rPr>
        <w:tab/>
      </w:r>
      <w:r w:rsidRPr="00946AB0">
        <w:rPr>
          <w:rFonts w:ascii="Times New Roman" w:eastAsia="Times New Roman" w:hAnsi="Times New Roman"/>
          <w:b/>
          <w:bCs/>
          <w:sz w:val="28"/>
          <w:szCs w:val="28"/>
          <w:lang w:val="ky-KG"/>
        </w:rPr>
        <w:t>ТОКТОМУ  № 5</w:t>
      </w:r>
    </w:p>
    <w:p w14:paraId="47D6A51E" w14:textId="77777777" w:rsidR="00946AB0" w:rsidRPr="00946AB0" w:rsidRDefault="00946AB0" w:rsidP="00946AB0">
      <w:pPr>
        <w:spacing w:after="0" w:line="240" w:lineRule="auto"/>
        <w:rPr>
          <w:rFonts w:eastAsia="Times New Roman"/>
          <w:sz w:val="28"/>
          <w:szCs w:val="28"/>
          <w:lang w:val="ky-KG"/>
        </w:rPr>
      </w:pPr>
    </w:p>
    <w:p w14:paraId="5B31EC83" w14:textId="53C3F233" w:rsidR="00946AB0" w:rsidRDefault="00946AB0" w:rsidP="00946AB0">
      <w:pPr>
        <w:spacing w:after="0" w:line="240" w:lineRule="auto"/>
        <w:rPr>
          <w:rFonts w:ascii="Times New Roman" w:eastAsia="Times New Roman" w:hAnsi="Times New Roman"/>
          <w:b/>
          <w:bCs/>
          <w:sz w:val="28"/>
          <w:szCs w:val="28"/>
          <w:lang w:val="ky-KG"/>
        </w:rPr>
      </w:pPr>
      <w:r w:rsidRPr="00946AB0">
        <w:rPr>
          <w:rFonts w:ascii="Times New Roman" w:eastAsia="Times New Roman" w:hAnsi="Times New Roman"/>
          <w:b/>
          <w:bCs/>
          <w:sz w:val="28"/>
          <w:szCs w:val="28"/>
          <w:lang w:val="ky-KG"/>
        </w:rPr>
        <w:t xml:space="preserve">     14.02.2024.                                                                          </w:t>
      </w:r>
      <w:r>
        <w:rPr>
          <w:rFonts w:ascii="Times New Roman" w:eastAsia="Times New Roman" w:hAnsi="Times New Roman"/>
          <w:b/>
          <w:bCs/>
          <w:sz w:val="28"/>
          <w:szCs w:val="28"/>
          <w:lang w:val="ky-KG"/>
        </w:rPr>
        <w:t xml:space="preserve">    </w:t>
      </w:r>
      <w:r w:rsidRPr="00946AB0">
        <w:rPr>
          <w:rFonts w:ascii="Times New Roman" w:eastAsia="Times New Roman" w:hAnsi="Times New Roman"/>
          <w:b/>
          <w:bCs/>
          <w:sz w:val="28"/>
          <w:szCs w:val="28"/>
          <w:lang w:val="ky-KG"/>
        </w:rPr>
        <w:t xml:space="preserve"> Тамчы айылы</w:t>
      </w:r>
    </w:p>
    <w:p w14:paraId="52CDDACB" w14:textId="77777777" w:rsidR="00946AB0" w:rsidRDefault="00946AB0" w:rsidP="00946AB0">
      <w:pPr>
        <w:spacing w:after="0" w:line="240" w:lineRule="auto"/>
        <w:rPr>
          <w:rFonts w:ascii="Times New Roman" w:eastAsia="Times New Roman" w:hAnsi="Times New Roman"/>
          <w:b/>
          <w:bCs/>
          <w:sz w:val="28"/>
          <w:szCs w:val="28"/>
          <w:lang w:val="ky-KG"/>
        </w:rPr>
      </w:pPr>
    </w:p>
    <w:p w14:paraId="68D92F99" w14:textId="0C82C673" w:rsidR="003A451F" w:rsidRPr="00946AB0" w:rsidRDefault="003A451F" w:rsidP="00946AB0">
      <w:pPr>
        <w:spacing w:after="0" w:line="240" w:lineRule="auto"/>
        <w:jc w:val="center"/>
        <w:rPr>
          <w:rFonts w:ascii="Times New Roman" w:eastAsia="Times New Roman" w:hAnsi="Times New Roman"/>
          <w:b/>
          <w:bCs/>
          <w:sz w:val="32"/>
          <w:szCs w:val="28"/>
          <w:lang w:val="ky-KG" w:eastAsia="ru-RU"/>
        </w:rPr>
      </w:pPr>
      <w:r w:rsidRPr="00946AB0">
        <w:rPr>
          <w:rFonts w:ascii="Times New Roman" w:eastAsia="Times New Roman" w:hAnsi="Times New Roman"/>
          <w:b/>
          <w:bCs/>
          <w:sz w:val="32"/>
          <w:szCs w:val="28"/>
          <w:lang w:val="ky-KG" w:eastAsia="ru-RU"/>
        </w:rPr>
        <w:t>Айыл чарба жерлеринин мамлекеттик фондунун жерлери жөнүндө</w:t>
      </w:r>
    </w:p>
    <w:p w14:paraId="6F03F910" w14:textId="77777777" w:rsidR="003A451F" w:rsidRDefault="003A451F" w:rsidP="003A451F">
      <w:pPr>
        <w:spacing w:after="0" w:line="240" w:lineRule="auto"/>
        <w:rPr>
          <w:rFonts w:ascii="Times New Roman" w:eastAsia="Times New Roman" w:hAnsi="Times New Roman"/>
          <w:sz w:val="32"/>
          <w:szCs w:val="28"/>
          <w:lang w:val="ky-KG" w:eastAsia="ru-RU"/>
        </w:rPr>
      </w:pPr>
    </w:p>
    <w:p w14:paraId="45619917" w14:textId="77777777" w:rsidR="00946AB0" w:rsidRPr="001C027E" w:rsidRDefault="00946AB0" w:rsidP="003A451F">
      <w:pPr>
        <w:spacing w:after="0" w:line="240" w:lineRule="auto"/>
        <w:rPr>
          <w:rFonts w:ascii="Times New Roman" w:eastAsia="Times New Roman" w:hAnsi="Times New Roman"/>
          <w:sz w:val="32"/>
          <w:szCs w:val="28"/>
          <w:lang w:val="ky-KG" w:eastAsia="ru-RU"/>
        </w:rPr>
      </w:pPr>
    </w:p>
    <w:p w14:paraId="0676DE04" w14:textId="51B98FFD" w:rsidR="003A451F" w:rsidRDefault="003A451F" w:rsidP="003A451F">
      <w:pPr>
        <w:spacing w:after="0" w:line="240" w:lineRule="auto"/>
        <w:jc w:val="both"/>
        <w:rPr>
          <w:rFonts w:ascii="Times New Roman" w:eastAsia="Times New Roman" w:hAnsi="Times New Roman"/>
          <w:b/>
          <w:iCs/>
          <w:sz w:val="28"/>
          <w:szCs w:val="24"/>
          <w:lang w:val="ky-KG" w:eastAsia="ru-RU"/>
        </w:rPr>
      </w:pPr>
      <w:r w:rsidRPr="001C027E">
        <w:rPr>
          <w:rFonts w:ascii="Times New Roman" w:eastAsia="Times New Roman" w:hAnsi="Times New Roman"/>
          <w:sz w:val="28"/>
          <w:szCs w:val="24"/>
          <w:lang w:val="ky-KG" w:eastAsia="ru-RU"/>
        </w:rPr>
        <w:t xml:space="preserve">         </w:t>
      </w:r>
      <w:r w:rsidR="00946AB0">
        <w:rPr>
          <w:rFonts w:ascii="Times New Roman" w:eastAsia="Times New Roman" w:hAnsi="Times New Roman"/>
          <w:sz w:val="28"/>
          <w:szCs w:val="24"/>
          <w:lang w:val="ky-KG" w:eastAsia="ru-RU"/>
        </w:rPr>
        <w:t xml:space="preserve"> </w:t>
      </w:r>
      <w:r w:rsidRPr="001C027E">
        <w:rPr>
          <w:rFonts w:ascii="Times New Roman" w:eastAsia="Times New Roman" w:hAnsi="Times New Roman"/>
          <w:sz w:val="28"/>
          <w:szCs w:val="24"/>
          <w:lang w:val="ky-KG" w:eastAsia="ru-RU"/>
        </w:rPr>
        <w:t xml:space="preserve">  Кыргыз Республикасынын Министрлер Кабинетинин 2022-жылдын 9-сентябрындагы №494 “Жер-укуктук мамилелерди жөнгө салуу чөйрөсүндөгү Кыргыз Республикасынын Министрлер Кабинетинин айрым ченемдерине өзгөртүүлөрдү киргизүү жөнүндө” токтомун аткаруу максатында жана айыл чарба жерлеринин мамлекеттик фондунун жерлерин максаттуу пайдалануу максатында түзүлгөн Ысык-Көл райондук мамлекеттик админстрациясынын жумушчу тобунун 2022-жылдын ноябрь айындагы актысынын негизинде Тамчы айы</w:t>
      </w:r>
      <w:r w:rsidR="00946AB0">
        <w:rPr>
          <w:rFonts w:ascii="Times New Roman" w:eastAsia="Times New Roman" w:hAnsi="Times New Roman"/>
          <w:sz w:val="28"/>
          <w:szCs w:val="24"/>
          <w:lang w:val="ky-KG" w:eastAsia="ru-RU"/>
        </w:rPr>
        <w:t xml:space="preserve">лдык Кеңеши </w:t>
      </w:r>
      <w:r w:rsidRPr="001C027E">
        <w:rPr>
          <w:rFonts w:ascii="Times New Roman" w:eastAsia="Times New Roman" w:hAnsi="Times New Roman"/>
          <w:sz w:val="28"/>
          <w:szCs w:val="24"/>
          <w:lang w:val="ky-KG" w:eastAsia="ru-RU"/>
        </w:rPr>
        <w:t xml:space="preserve"> </w:t>
      </w:r>
      <w:r w:rsidRPr="00946AB0">
        <w:rPr>
          <w:rFonts w:ascii="Times New Roman" w:eastAsia="Times New Roman" w:hAnsi="Times New Roman"/>
          <w:b/>
          <w:iCs/>
          <w:sz w:val="28"/>
          <w:szCs w:val="24"/>
          <w:lang w:val="ky-KG" w:eastAsia="ru-RU"/>
        </w:rPr>
        <w:t>токтом кылат:</w:t>
      </w:r>
    </w:p>
    <w:p w14:paraId="453A0A2E" w14:textId="77777777" w:rsidR="00946AB0" w:rsidRPr="001C027E" w:rsidRDefault="00946AB0" w:rsidP="003A451F">
      <w:pPr>
        <w:spacing w:after="0" w:line="240" w:lineRule="auto"/>
        <w:jc w:val="both"/>
        <w:rPr>
          <w:rFonts w:ascii="Times New Roman" w:eastAsia="Times New Roman" w:hAnsi="Times New Roman"/>
          <w:b/>
          <w:i/>
          <w:sz w:val="32"/>
          <w:szCs w:val="28"/>
          <w:lang w:val="ky-KG" w:eastAsia="ru-RU"/>
        </w:rPr>
      </w:pPr>
    </w:p>
    <w:p w14:paraId="192FF508" w14:textId="053141B4" w:rsidR="003A451F" w:rsidRDefault="003A451F" w:rsidP="00946AB0">
      <w:pPr>
        <w:pStyle w:val="a6"/>
        <w:numPr>
          <w:ilvl w:val="0"/>
          <w:numId w:val="5"/>
        </w:numPr>
        <w:spacing w:after="0" w:line="240" w:lineRule="auto"/>
        <w:jc w:val="both"/>
        <w:rPr>
          <w:rFonts w:ascii="Times New Roman" w:eastAsia="Times New Roman" w:hAnsi="Times New Roman"/>
          <w:sz w:val="28"/>
          <w:szCs w:val="24"/>
          <w:lang w:val="ky-KG" w:eastAsia="ru-RU"/>
        </w:rPr>
      </w:pPr>
      <w:r w:rsidRPr="00946AB0">
        <w:rPr>
          <w:rFonts w:ascii="Times New Roman" w:eastAsia="Times New Roman" w:hAnsi="Times New Roman"/>
          <w:sz w:val="28"/>
          <w:szCs w:val="24"/>
          <w:lang w:val="ky-KG" w:eastAsia="ru-RU"/>
        </w:rPr>
        <w:t xml:space="preserve">  Айыл аймагынын айыл чарба жерлеринин мамлекеттик фондунун 50 пайыз төмөндөгү көрсөтүлгөн жерлери Кыргыз Республикасынын Айыл чарба министирлигине мөөнөтсүз (мөөнөтүн көрсөтпөстөн) пайдаланууга берилсин:</w:t>
      </w:r>
    </w:p>
    <w:p w14:paraId="05742B94" w14:textId="77777777" w:rsidR="00946AB0" w:rsidRPr="00946AB0" w:rsidRDefault="00946AB0" w:rsidP="00946AB0">
      <w:pPr>
        <w:pStyle w:val="a6"/>
        <w:spacing w:after="0" w:line="240" w:lineRule="auto"/>
        <w:jc w:val="both"/>
        <w:rPr>
          <w:rFonts w:ascii="Times New Roman" w:eastAsia="Times New Roman" w:hAnsi="Times New Roman"/>
          <w:sz w:val="28"/>
          <w:szCs w:val="24"/>
          <w:lang w:val="ky-KG" w:eastAsia="ru-RU"/>
        </w:rPr>
      </w:pPr>
    </w:p>
    <w:tbl>
      <w:tblPr>
        <w:tblStyle w:val="2"/>
        <w:tblW w:w="0" w:type="auto"/>
        <w:tblLayout w:type="fixed"/>
        <w:tblLook w:val="04A0" w:firstRow="1" w:lastRow="0" w:firstColumn="1" w:lastColumn="0" w:noHBand="0" w:noVBand="1"/>
      </w:tblPr>
      <w:tblGrid>
        <w:gridCol w:w="1129"/>
        <w:gridCol w:w="2694"/>
        <w:gridCol w:w="2551"/>
      </w:tblGrid>
      <w:tr w:rsidR="003A451F" w:rsidRPr="001C027E" w14:paraId="598EF355" w14:textId="77777777" w:rsidTr="00613EDD">
        <w:tc>
          <w:tcPr>
            <w:tcW w:w="1129" w:type="dxa"/>
          </w:tcPr>
          <w:p w14:paraId="5FD7E283"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w:t>
            </w:r>
          </w:p>
        </w:tc>
        <w:tc>
          <w:tcPr>
            <w:tcW w:w="2694" w:type="dxa"/>
          </w:tcPr>
          <w:p w14:paraId="781994AD"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контурлары</w:t>
            </w:r>
          </w:p>
        </w:tc>
        <w:tc>
          <w:tcPr>
            <w:tcW w:w="2551" w:type="dxa"/>
          </w:tcPr>
          <w:p w14:paraId="0869AFEE"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жер аянты, га</w:t>
            </w:r>
          </w:p>
        </w:tc>
      </w:tr>
      <w:tr w:rsidR="003A451F" w:rsidRPr="001C027E" w14:paraId="2B127E72" w14:textId="77777777" w:rsidTr="00613EDD">
        <w:tc>
          <w:tcPr>
            <w:tcW w:w="1129" w:type="dxa"/>
          </w:tcPr>
          <w:p w14:paraId="5C19F4B8"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1</w:t>
            </w:r>
          </w:p>
        </w:tc>
        <w:tc>
          <w:tcPr>
            <w:tcW w:w="2694" w:type="dxa"/>
          </w:tcPr>
          <w:p w14:paraId="6ACE25CF"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3064</w:t>
            </w:r>
          </w:p>
        </w:tc>
        <w:tc>
          <w:tcPr>
            <w:tcW w:w="2551" w:type="dxa"/>
          </w:tcPr>
          <w:p w14:paraId="018D76C8"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24,5</w:t>
            </w:r>
          </w:p>
        </w:tc>
      </w:tr>
      <w:tr w:rsidR="003A451F" w:rsidRPr="001C027E" w14:paraId="5A8452EA" w14:textId="77777777" w:rsidTr="00613EDD">
        <w:tc>
          <w:tcPr>
            <w:tcW w:w="1129" w:type="dxa"/>
          </w:tcPr>
          <w:p w14:paraId="7F89A032"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2</w:t>
            </w:r>
          </w:p>
        </w:tc>
        <w:tc>
          <w:tcPr>
            <w:tcW w:w="2694" w:type="dxa"/>
          </w:tcPr>
          <w:p w14:paraId="5DD3A020"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3001</w:t>
            </w:r>
          </w:p>
        </w:tc>
        <w:tc>
          <w:tcPr>
            <w:tcW w:w="2551" w:type="dxa"/>
          </w:tcPr>
          <w:p w14:paraId="1AB2DAE5"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15,05</w:t>
            </w:r>
          </w:p>
        </w:tc>
      </w:tr>
      <w:tr w:rsidR="003A451F" w:rsidRPr="001C027E" w14:paraId="2E00E76B" w14:textId="77777777" w:rsidTr="00613EDD">
        <w:tc>
          <w:tcPr>
            <w:tcW w:w="1129" w:type="dxa"/>
          </w:tcPr>
          <w:p w14:paraId="216DBF0A"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3</w:t>
            </w:r>
          </w:p>
        </w:tc>
        <w:tc>
          <w:tcPr>
            <w:tcW w:w="2694" w:type="dxa"/>
          </w:tcPr>
          <w:p w14:paraId="0A46A8EB"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1734</w:t>
            </w:r>
          </w:p>
        </w:tc>
        <w:tc>
          <w:tcPr>
            <w:tcW w:w="2551" w:type="dxa"/>
          </w:tcPr>
          <w:p w14:paraId="53CB0162"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8,5</w:t>
            </w:r>
          </w:p>
        </w:tc>
      </w:tr>
      <w:tr w:rsidR="003A451F" w:rsidRPr="001C027E" w14:paraId="0098977F" w14:textId="77777777" w:rsidTr="00613EDD">
        <w:tc>
          <w:tcPr>
            <w:tcW w:w="1129" w:type="dxa"/>
          </w:tcPr>
          <w:p w14:paraId="73BAAD0A" w14:textId="77777777" w:rsidR="003A451F" w:rsidRPr="001C027E" w:rsidRDefault="003A451F" w:rsidP="003A451F">
            <w:pPr>
              <w:jc w:val="both"/>
              <w:rPr>
                <w:rFonts w:ascii="Times New Roman" w:eastAsia="Times New Roman" w:hAnsi="Times New Roman"/>
                <w:sz w:val="28"/>
                <w:szCs w:val="24"/>
                <w:lang w:val="ky-KG" w:eastAsia="ru-RU"/>
              </w:rPr>
            </w:pPr>
            <w:r>
              <w:rPr>
                <w:rFonts w:ascii="Times New Roman" w:eastAsia="Times New Roman" w:hAnsi="Times New Roman"/>
                <w:sz w:val="28"/>
                <w:szCs w:val="24"/>
                <w:lang w:val="ky-KG" w:eastAsia="ru-RU"/>
              </w:rPr>
              <w:t>4</w:t>
            </w:r>
          </w:p>
        </w:tc>
        <w:tc>
          <w:tcPr>
            <w:tcW w:w="2694" w:type="dxa"/>
          </w:tcPr>
          <w:p w14:paraId="5B8D492C" w14:textId="77777777" w:rsidR="003A451F" w:rsidRPr="001C027E" w:rsidRDefault="003A451F" w:rsidP="003A451F">
            <w:pPr>
              <w:jc w:val="both"/>
              <w:rPr>
                <w:rFonts w:ascii="Times New Roman" w:eastAsia="Times New Roman" w:hAnsi="Times New Roman"/>
                <w:sz w:val="28"/>
                <w:szCs w:val="24"/>
                <w:lang w:val="ky-KG" w:eastAsia="ru-RU"/>
              </w:rPr>
            </w:pPr>
            <w:r>
              <w:rPr>
                <w:rFonts w:ascii="Times New Roman" w:eastAsia="Times New Roman" w:hAnsi="Times New Roman"/>
                <w:sz w:val="28"/>
                <w:szCs w:val="24"/>
                <w:lang w:val="ky-KG" w:eastAsia="ru-RU"/>
              </w:rPr>
              <w:t>Баардыгы</w:t>
            </w:r>
          </w:p>
        </w:tc>
        <w:tc>
          <w:tcPr>
            <w:tcW w:w="2551" w:type="dxa"/>
          </w:tcPr>
          <w:p w14:paraId="563D1698" w14:textId="77777777" w:rsidR="003A451F" w:rsidRPr="001C027E" w:rsidRDefault="003A451F" w:rsidP="003A451F">
            <w:pPr>
              <w:jc w:val="both"/>
              <w:rPr>
                <w:rFonts w:ascii="Times New Roman" w:eastAsia="Times New Roman" w:hAnsi="Times New Roman"/>
                <w:sz w:val="28"/>
                <w:szCs w:val="24"/>
                <w:lang w:val="ky-KG" w:eastAsia="ru-RU"/>
              </w:rPr>
            </w:pPr>
            <w:r>
              <w:rPr>
                <w:rFonts w:ascii="Times New Roman" w:eastAsia="Times New Roman" w:hAnsi="Times New Roman"/>
                <w:sz w:val="28"/>
                <w:szCs w:val="24"/>
                <w:lang w:val="ky-KG" w:eastAsia="ru-RU"/>
              </w:rPr>
              <w:t>48,5</w:t>
            </w:r>
          </w:p>
        </w:tc>
      </w:tr>
    </w:tbl>
    <w:p w14:paraId="78F8812E" w14:textId="77777777" w:rsidR="003A451F" w:rsidRPr="001C027E" w:rsidRDefault="003A451F" w:rsidP="003A451F">
      <w:pPr>
        <w:spacing w:after="0" w:line="240" w:lineRule="auto"/>
        <w:jc w:val="both"/>
        <w:rPr>
          <w:rFonts w:ascii="Times New Roman" w:eastAsia="Times New Roman" w:hAnsi="Times New Roman"/>
          <w:sz w:val="28"/>
          <w:szCs w:val="24"/>
          <w:lang w:val="ky-KG" w:eastAsia="ru-RU"/>
        </w:rPr>
      </w:pPr>
    </w:p>
    <w:p w14:paraId="7080BBB1" w14:textId="455FE544" w:rsidR="003A451F" w:rsidRDefault="003A451F" w:rsidP="00946AB0">
      <w:pPr>
        <w:pStyle w:val="a6"/>
        <w:numPr>
          <w:ilvl w:val="0"/>
          <w:numId w:val="5"/>
        </w:numPr>
        <w:spacing w:after="0" w:line="240" w:lineRule="auto"/>
        <w:jc w:val="both"/>
        <w:rPr>
          <w:rFonts w:ascii="Times New Roman" w:eastAsia="Times New Roman" w:hAnsi="Times New Roman"/>
          <w:sz w:val="28"/>
          <w:szCs w:val="24"/>
          <w:lang w:val="ky-KG" w:eastAsia="ru-RU"/>
        </w:rPr>
      </w:pPr>
      <w:r w:rsidRPr="00946AB0">
        <w:rPr>
          <w:rFonts w:ascii="Times New Roman" w:eastAsia="Times New Roman" w:hAnsi="Times New Roman"/>
          <w:sz w:val="28"/>
          <w:szCs w:val="24"/>
          <w:lang w:val="ky-KG" w:eastAsia="ru-RU"/>
        </w:rPr>
        <w:t xml:space="preserve">  Айыл аймагынын айыл чарба жерлеринин мамлекеттик фондунун 50 пайыз төмөндөгү көрсөтүлгөн жерлери Кыргыз Республикасынын Айыл чарба министирлигине берилгенден кийинки 50 пайыз төмөнкү көрсөтүлгөн жерлери айыл өкмөтүнө мөөнөтсүз  (мөөнөтүн көрсөтпөстөн) пайдаланууга берилсин. </w:t>
      </w:r>
    </w:p>
    <w:p w14:paraId="10525875" w14:textId="77777777" w:rsidR="00946AB0" w:rsidRDefault="00946AB0" w:rsidP="00946AB0">
      <w:pPr>
        <w:pStyle w:val="a6"/>
        <w:spacing w:after="0" w:line="240" w:lineRule="auto"/>
        <w:jc w:val="both"/>
        <w:rPr>
          <w:rFonts w:ascii="Times New Roman" w:eastAsia="Times New Roman" w:hAnsi="Times New Roman"/>
          <w:sz w:val="28"/>
          <w:szCs w:val="24"/>
          <w:lang w:val="ky-KG" w:eastAsia="ru-RU"/>
        </w:rPr>
      </w:pPr>
    </w:p>
    <w:p w14:paraId="35021C32" w14:textId="77777777" w:rsidR="00946AB0" w:rsidRDefault="00946AB0" w:rsidP="00946AB0">
      <w:pPr>
        <w:pStyle w:val="a6"/>
        <w:spacing w:after="0" w:line="240" w:lineRule="auto"/>
        <w:jc w:val="both"/>
        <w:rPr>
          <w:rFonts w:ascii="Times New Roman" w:eastAsia="Times New Roman" w:hAnsi="Times New Roman"/>
          <w:sz w:val="28"/>
          <w:szCs w:val="24"/>
          <w:lang w:val="ky-KG" w:eastAsia="ru-RU"/>
        </w:rPr>
      </w:pPr>
    </w:p>
    <w:p w14:paraId="0387FD92" w14:textId="77777777" w:rsidR="00946AB0" w:rsidRDefault="00946AB0" w:rsidP="00946AB0">
      <w:pPr>
        <w:pStyle w:val="a6"/>
        <w:spacing w:after="0" w:line="240" w:lineRule="auto"/>
        <w:jc w:val="both"/>
        <w:rPr>
          <w:rFonts w:ascii="Times New Roman" w:eastAsia="Times New Roman" w:hAnsi="Times New Roman"/>
          <w:sz w:val="28"/>
          <w:szCs w:val="24"/>
          <w:lang w:val="ky-KG" w:eastAsia="ru-RU"/>
        </w:rPr>
      </w:pPr>
    </w:p>
    <w:p w14:paraId="07F799F7" w14:textId="77777777" w:rsidR="00946AB0" w:rsidRDefault="00946AB0" w:rsidP="00946AB0">
      <w:pPr>
        <w:pStyle w:val="a6"/>
        <w:spacing w:after="0" w:line="240" w:lineRule="auto"/>
        <w:jc w:val="both"/>
        <w:rPr>
          <w:rFonts w:ascii="Times New Roman" w:eastAsia="Times New Roman" w:hAnsi="Times New Roman"/>
          <w:sz w:val="28"/>
          <w:szCs w:val="24"/>
          <w:lang w:val="ky-KG" w:eastAsia="ru-RU"/>
        </w:rPr>
      </w:pPr>
    </w:p>
    <w:p w14:paraId="4B9AAB7D" w14:textId="77777777" w:rsidR="00946AB0" w:rsidRDefault="00946AB0" w:rsidP="00946AB0">
      <w:pPr>
        <w:pStyle w:val="a6"/>
        <w:spacing w:after="0" w:line="240" w:lineRule="auto"/>
        <w:jc w:val="both"/>
        <w:rPr>
          <w:rFonts w:ascii="Times New Roman" w:eastAsia="Times New Roman" w:hAnsi="Times New Roman"/>
          <w:sz w:val="28"/>
          <w:szCs w:val="24"/>
          <w:lang w:val="ky-KG" w:eastAsia="ru-RU"/>
        </w:rPr>
      </w:pPr>
    </w:p>
    <w:p w14:paraId="47F805F0" w14:textId="77777777" w:rsidR="00946AB0" w:rsidRDefault="00946AB0" w:rsidP="00946AB0">
      <w:pPr>
        <w:pStyle w:val="a6"/>
        <w:spacing w:after="0" w:line="240" w:lineRule="auto"/>
        <w:jc w:val="both"/>
        <w:rPr>
          <w:rFonts w:ascii="Times New Roman" w:eastAsia="Times New Roman" w:hAnsi="Times New Roman"/>
          <w:sz w:val="28"/>
          <w:szCs w:val="24"/>
          <w:lang w:val="ky-KG" w:eastAsia="ru-RU"/>
        </w:rPr>
      </w:pPr>
    </w:p>
    <w:p w14:paraId="1450ABCD" w14:textId="77777777" w:rsidR="00946AB0" w:rsidRDefault="00946AB0" w:rsidP="00946AB0">
      <w:pPr>
        <w:pStyle w:val="a6"/>
        <w:spacing w:after="0" w:line="240" w:lineRule="auto"/>
        <w:jc w:val="both"/>
        <w:rPr>
          <w:rFonts w:ascii="Times New Roman" w:eastAsia="Times New Roman" w:hAnsi="Times New Roman"/>
          <w:sz w:val="28"/>
          <w:szCs w:val="24"/>
          <w:lang w:val="ky-KG" w:eastAsia="ru-RU"/>
        </w:rPr>
      </w:pPr>
    </w:p>
    <w:p w14:paraId="1076CCC4" w14:textId="77777777" w:rsidR="00946AB0" w:rsidRPr="00946AB0" w:rsidRDefault="00946AB0" w:rsidP="00946AB0">
      <w:pPr>
        <w:pStyle w:val="a6"/>
        <w:spacing w:after="0" w:line="240" w:lineRule="auto"/>
        <w:jc w:val="both"/>
        <w:rPr>
          <w:rFonts w:ascii="Times New Roman" w:eastAsia="Times New Roman" w:hAnsi="Times New Roman"/>
          <w:sz w:val="28"/>
          <w:szCs w:val="24"/>
          <w:lang w:val="ky-KG" w:eastAsia="ru-RU"/>
        </w:rPr>
      </w:pPr>
    </w:p>
    <w:tbl>
      <w:tblPr>
        <w:tblStyle w:val="2"/>
        <w:tblW w:w="0" w:type="auto"/>
        <w:tblLayout w:type="fixed"/>
        <w:tblLook w:val="04A0" w:firstRow="1" w:lastRow="0" w:firstColumn="1" w:lastColumn="0" w:noHBand="0" w:noVBand="1"/>
      </w:tblPr>
      <w:tblGrid>
        <w:gridCol w:w="1129"/>
        <w:gridCol w:w="2694"/>
        <w:gridCol w:w="2551"/>
      </w:tblGrid>
      <w:tr w:rsidR="003A451F" w:rsidRPr="001C027E" w14:paraId="2DC09A3A" w14:textId="77777777" w:rsidTr="00613EDD">
        <w:tc>
          <w:tcPr>
            <w:tcW w:w="1129" w:type="dxa"/>
          </w:tcPr>
          <w:p w14:paraId="15AD75F5"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w:t>
            </w:r>
          </w:p>
        </w:tc>
        <w:tc>
          <w:tcPr>
            <w:tcW w:w="2694" w:type="dxa"/>
          </w:tcPr>
          <w:p w14:paraId="3A92E6D6"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контурлары</w:t>
            </w:r>
          </w:p>
        </w:tc>
        <w:tc>
          <w:tcPr>
            <w:tcW w:w="2551" w:type="dxa"/>
          </w:tcPr>
          <w:p w14:paraId="30AE6760"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жер аянты, га</w:t>
            </w:r>
          </w:p>
        </w:tc>
      </w:tr>
      <w:tr w:rsidR="003A451F" w:rsidRPr="001C027E" w14:paraId="4F606DAE" w14:textId="77777777" w:rsidTr="00613EDD">
        <w:tc>
          <w:tcPr>
            <w:tcW w:w="1129" w:type="dxa"/>
          </w:tcPr>
          <w:p w14:paraId="50E9806E"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1</w:t>
            </w:r>
          </w:p>
        </w:tc>
        <w:tc>
          <w:tcPr>
            <w:tcW w:w="2694" w:type="dxa"/>
          </w:tcPr>
          <w:p w14:paraId="28F0E23D"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3064</w:t>
            </w:r>
          </w:p>
        </w:tc>
        <w:tc>
          <w:tcPr>
            <w:tcW w:w="2551" w:type="dxa"/>
          </w:tcPr>
          <w:p w14:paraId="3C2415AD"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24,5</w:t>
            </w:r>
          </w:p>
        </w:tc>
      </w:tr>
      <w:tr w:rsidR="003A451F" w:rsidRPr="001C027E" w14:paraId="180412E8" w14:textId="77777777" w:rsidTr="00613EDD">
        <w:tc>
          <w:tcPr>
            <w:tcW w:w="1129" w:type="dxa"/>
          </w:tcPr>
          <w:p w14:paraId="415C9243"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2</w:t>
            </w:r>
          </w:p>
        </w:tc>
        <w:tc>
          <w:tcPr>
            <w:tcW w:w="2694" w:type="dxa"/>
          </w:tcPr>
          <w:p w14:paraId="1763FD51"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3001</w:t>
            </w:r>
          </w:p>
        </w:tc>
        <w:tc>
          <w:tcPr>
            <w:tcW w:w="2551" w:type="dxa"/>
          </w:tcPr>
          <w:p w14:paraId="71F9D242"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2,25</w:t>
            </w:r>
          </w:p>
        </w:tc>
      </w:tr>
      <w:tr w:rsidR="003A451F" w:rsidRPr="001C027E" w14:paraId="2DB259E2" w14:textId="77777777" w:rsidTr="00613EDD">
        <w:tc>
          <w:tcPr>
            <w:tcW w:w="1129" w:type="dxa"/>
          </w:tcPr>
          <w:p w14:paraId="6F561B88"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3</w:t>
            </w:r>
          </w:p>
        </w:tc>
        <w:tc>
          <w:tcPr>
            <w:tcW w:w="2694" w:type="dxa"/>
          </w:tcPr>
          <w:p w14:paraId="556B14A9"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2979</w:t>
            </w:r>
          </w:p>
        </w:tc>
        <w:tc>
          <w:tcPr>
            <w:tcW w:w="2551" w:type="dxa"/>
          </w:tcPr>
          <w:p w14:paraId="080472BC"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2,0</w:t>
            </w:r>
          </w:p>
        </w:tc>
      </w:tr>
      <w:tr w:rsidR="003A451F" w:rsidRPr="001C027E" w14:paraId="676613AE" w14:textId="77777777" w:rsidTr="00613EDD">
        <w:tc>
          <w:tcPr>
            <w:tcW w:w="1129" w:type="dxa"/>
          </w:tcPr>
          <w:p w14:paraId="2E2F06CC"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4</w:t>
            </w:r>
          </w:p>
        </w:tc>
        <w:tc>
          <w:tcPr>
            <w:tcW w:w="2694" w:type="dxa"/>
          </w:tcPr>
          <w:p w14:paraId="5D2495D3"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3002</w:t>
            </w:r>
          </w:p>
        </w:tc>
        <w:tc>
          <w:tcPr>
            <w:tcW w:w="2551" w:type="dxa"/>
          </w:tcPr>
          <w:p w14:paraId="5F94B80F"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10,8</w:t>
            </w:r>
          </w:p>
        </w:tc>
      </w:tr>
      <w:tr w:rsidR="003A451F" w:rsidRPr="001C027E" w14:paraId="2F45388F" w14:textId="77777777" w:rsidTr="00613EDD">
        <w:tc>
          <w:tcPr>
            <w:tcW w:w="1129" w:type="dxa"/>
          </w:tcPr>
          <w:p w14:paraId="520DDA31"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5</w:t>
            </w:r>
          </w:p>
        </w:tc>
        <w:tc>
          <w:tcPr>
            <w:tcW w:w="2694" w:type="dxa"/>
          </w:tcPr>
          <w:p w14:paraId="78787DC9"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1734</w:t>
            </w:r>
          </w:p>
        </w:tc>
        <w:tc>
          <w:tcPr>
            <w:tcW w:w="2551" w:type="dxa"/>
          </w:tcPr>
          <w:p w14:paraId="417E8F1E" w14:textId="77777777" w:rsidR="003A451F" w:rsidRPr="001C027E" w:rsidRDefault="003A451F" w:rsidP="003A451F">
            <w:pPr>
              <w:jc w:val="both"/>
              <w:rPr>
                <w:rFonts w:ascii="Times New Roman" w:eastAsia="Times New Roman" w:hAnsi="Times New Roman"/>
                <w:sz w:val="28"/>
                <w:szCs w:val="24"/>
                <w:lang w:val="ky-KG" w:eastAsia="ru-RU"/>
              </w:rPr>
            </w:pPr>
            <w:r w:rsidRPr="001C027E">
              <w:rPr>
                <w:rFonts w:ascii="Times New Roman" w:eastAsia="Times New Roman" w:hAnsi="Times New Roman"/>
                <w:sz w:val="28"/>
                <w:szCs w:val="24"/>
                <w:lang w:val="ky-KG" w:eastAsia="ru-RU"/>
              </w:rPr>
              <w:t>8,5</w:t>
            </w:r>
          </w:p>
        </w:tc>
      </w:tr>
      <w:tr w:rsidR="003A451F" w:rsidRPr="001C027E" w14:paraId="06A8D08A" w14:textId="77777777" w:rsidTr="00613EDD">
        <w:tc>
          <w:tcPr>
            <w:tcW w:w="1129" w:type="dxa"/>
          </w:tcPr>
          <w:p w14:paraId="0D978471" w14:textId="77777777" w:rsidR="003A451F" w:rsidRPr="001C027E" w:rsidRDefault="003A451F" w:rsidP="003A451F">
            <w:pPr>
              <w:jc w:val="both"/>
              <w:rPr>
                <w:rFonts w:ascii="Times New Roman" w:eastAsia="Times New Roman" w:hAnsi="Times New Roman"/>
                <w:sz w:val="28"/>
                <w:szCs w:val="24"/>
                <w:lang w:val="ky-KG" w:eastAsia="ru-RU"/>
              </w:rPr>
            </w:pPr>
            <w:r>
              <w:rPr>
                <w:rFonts w:ascii="Times New Roman" w:eastAsia="Times New Roman" w:hAnsi="Times New Roman"/>
                <w:sz w:val="28"/>
                <w:szCs w:val="24"/>
                <w:lang w:val="ky-KG" w:eastAsia="ru-RU"/>
              </w:rPr>
              <w:t>6</w:t>
            </w:r>
          </w:p>
        </w:tc>
        <w:tc>
          <w:tcPr>
            <w:tcW w:w="2694" w:type="dxa"/>
          </w:tcPr>
          <w:p w14:paraId="08C0A943" w14:textId="77777777" w:rsidR="003A451F" w:rsidRPr="001C027E" w:rsidRDefault="003A451F" w:rsidP="003A451F">
            <w:pPr>
              <w:jc w:val="both"/>
              <w:rPr>
                <w:rFonts w:ascii="Times New Roman" w:eastAsia="Times New Roman" w:hAnsi="Times New Roman"/>
                <w:sz w:val="28"/>
                <w:szCs w:val="24"/>
                <w:lang w:val="ky-KG" w:eastAsia="ru-RU"/>
              </w:rPr>
            </w:pPr>
            <w:r>
              <w:rPr>
                <w:rFonts w:ascii="Times New Roman" w:eastAsia="Times New Roman" w:hAnsi="Times New Roman"/>
                <w:sz w:val="28"/>
                <w:szCs w:val="24"/>
                <w:lang w:val="ky-KG" w:eastAsia="ru-RU"/>
              </w:rPr>
              <w:t>Баардыгы</w:t>
            </w:r>
          </w:p>
        </w:tc>
        <w:tc>
          <w:tcPr>
            <w:tcW w:w="2551" w:type="dxa"/>
          </w:tcPr>
          <w:p w14:paraId="622A2A62" w14:textId="77777777" w:rsidR="003A451F" w:rsidRPr="001C027E" w:rsidRDefault="003A451F" w:rsidP="003A451F">
            <w:pPr>
              <w:jc w:val="both"/>
              <w:rPr>
                <w:rFonts w:ascii="Times New Roman" w:eastAsia="Times New Roman" w:hAnsi="Times New Roman"/>
                <w:sz w:val="28"/>
                <w:szCs w:val="24"/>
                <w:lang w:val="ky-KG" w:eastAsia="ru-RU"/>
              </w:rPr>
            </w:pPr>
            <w:r>
              <w:rPr>
                <w:rFonts w:ascii="Times New Roman" w:eastAsia="Times New Roman" w:hAnsi="Times New Roman"/>
                <w:sz w:val="28"/>
                <w:szCs w:val="24"/>
                <w:lang w:val="ky-KG" w:eastAsia="ru-RU"/>
              </w:rPr>
              <w:t>48,5</w:t>
            </w:r>
          </w:p>
        </w:tc>
      </w:tr>
    </w:tbl>
    <w:p w14:paraId="1554F6EE" w14:textId="77777777" w:rsidR="003A451F" w:rsidRDefault="003A451F" w:rsidP="003A451F">
      <w:pPr>
        <w:spacing w:after="0" w:line="240" w:lineRule="auto"/>
        <w:jc w:val="both"/>
        <w:rPr>
          <w:rFonts w:ascii="Times New Roman" w:eastAsia="Times New Roman" w:hAnsi="Times New Roman"/>
          <w:sz w:val="28"/>
          <w:szCs w:val="24"/>
          <w:lang w:val="ky-KG" w:eastAsia="ru-RU"/>
        </w:rPr>
      </w:pPr>
    </w:p>
    <w:p w14:paraId="0FC0F628" w14:textId="77777777" w:rsidR="00946AB0" w:rsidRDefault="00946AB0" w:rsidP="003A451F">
      <w:pPr>
        <w:spacing w:after="0" w:line="240" w:lineRule="auto"/>
        <w:jc w:val="both"/>
        <w:rPr>
          <w:rFonts w:ascii="Times New Roman" w:eastAsia="Times New Roman" w:hAnsi="Times New Roman"/>
          <w:sz w:val="28"/>
          <w:szCs w:val="24"/>
          <w:lang w:val="ky-KG" w:eastAsia="ru-RU"/>
        </w:rPr>
      </w:pPr>
    </w:p>
    <w:p w14:paraId="7791D629" w14:textId="6319523C" w:rsidR="003A451F" w:rsidRPr="00946AB0" w:rsidRDefault="003A451F" w:rsidP="00946AB0">
      <w:pPr>
        <w:pStyle w:val="a6"/>
        <w:numPr>
          <w:ilvl w:val="0"/>
          <w:numId w:val="4"/>
        </w:numPr>
        <w:spacing w:after="0" w:line="240" w:lineRule="auto"/>
        <w:jc w:val="both"/>
        <w:rPr>
          <w:rFonts w:ascii="Times New Roman" w:eastAsia="Times New Roman" w:hAnsi="Times New Roman"/>
          <w:sz w:val="28"/>
          <w:szCs w:val="24"/>
          <w:lang w:val="ky-KG" w:eastAsia="ru-RU"/>
        </w:rPr>
      </w:pPr>
      <w:r w:rsidRPr="00946AB0">
        <w:rPr>
          <w:rFonts w:ascii="Times New Roman" w:eastAsia="Times New Roman" w:hAnsi="Times New Roman"/>
          <w:sz w:val="28"/>
          <w:szCs w:val="24"/>
          <w:lang w:val="ky-KG" w:eastAsia="ru-RU"/>
        </w:rPr>
        <w:t xml:space="preserve">   Айыл чарба жерлеринин мамлекеттик фондунун жерлеринин ижара акысынын өлчөмү Кыргыз Республикасынын Айыл Чарба Министирлигинин №329 жана №120 МИ  буйруктары менен бекитилген жобонун 7-жана 9-пунктунда көрсөтүлгөн формулага ылайык 1 га жер тилкесине 8400 сом баштапкы сумма болуп бекитилсин.</w:t>
      </w:r>
    </w:p>
    <w:p w14:paraId="30D1CA99" w14:textId="77777777" w:rsidR="003A451F" w:rsidRPr="001C027E" w:rsidRDefault="003A451F" w:rsidP="003A451F">
      <w:pPr>
        <w:spacing w:after="0" w:line="240" w:lineRule="auto"/>
        <w:jc w:val="both"/>
        <w:rPr>
          <w:rFonts w:ascii="Times New Roman" w:eastAsia="Times New Roman" w:hAnsi="Times New Roman"/>
          <w:sz w:val="28"/>
          <w:szCs w:val="24"/>
          <w:lang w:val="ky-KG" w:eastAsia="ru-RU"/>
        </w:rPr>
      </w:pPr>
    </w:p>
    <w:p w14:paraId="77D30AE1" w14:textId="35840D82" w:rsidR="00946AB0" w:rsidRPr="00946AB0" w:rsidRDefault="00946AB0" w:rsidP="00946AB0">
      <w:pPr>
        <w:pStyle w:val="a6"/>
        <w:numPr>
          <w:ilvl w:val="0"/>
          <w:numId w:val="4"/>
        </w:numPr>
        <w:spacing w:after="0" w:line="240" w:lineRule="auto"/>
        <w:jc w:val="both"/>
        <w:rPr>
          <w:rFonts w:ascii="Times New Roman" w:hAnsi="Times New Roman"/>
          <w:sz w:val="28"/>
          <w:szCs w:val="28"/>
          <w:lang w:val="ky-KG" w:eastAsia="ru-RU"/>
        </w:rPr>
      </w:pPr>
      <w:r w:rsidRPr="00946AB0">
        <w:rPr>
          <w:rFonts w:ascii="Times New Roman" w:eastAsia="Times New Roman" w:hAnsi="Times New Roman"/>
          <w:sz w:val="28"/>
          <w:szCs w:val="28"/>
          <w:lang w:val="ky-KG" w:eastAsia="ru-RU"/>
        </w:rPr>
        <w:t>Токтомдун аткарылышын көзөмөл кылуу жагы айылдык Кенештин жер маселеси, агрардык реформа, айыл чарба маселелери жана жартылыш ресурстарын пайдалануу боюнча туруктуу комиссия курамына тапшырылсын.</w:t>
      </w:r>
    </w:p>
    <w:p w14:paraId="5B019049" w14:textId="77777777" w:rsidR="00946AB0" w:rsidRPr="00946AB0" w:rsidRDefault="00946AB0" w:rsidP="00946AB0">
      <w:pPr>
        <w:pStyle w:val="a6"/>
        <w:spacing w:after="0" w:line="240" w:lineRule="auto"/>
        <w:jc w:val="both"/>
        <w:rPr>
          <w:rFonts w:ascii="Times New Roman" w:hAnsi="Times New Roman"/>
          <w:sz w:val="28"/>
          <w:szCs w:val="28"/>
          <w:lang w:val="ky-KG" w:eastAsia="ru-RU"/>
        </w:rPr>
      </w:pPr>
    </w:p>
    <w:p w14:paraId="21EBAC6D" w14:textId="3F9CB003" w:rsidR="0051711F" w:rsidRPr="00946AB0" w:rsidRDefault="00946AB0" w:rsidP="00946AB0">
      <w:pPr>
        <w:pStyle w:val="a6"/>
        <w:numPr>
          <w:ilvl w:val="0"/>
          <w:numId w:val="4"/>
        </w:numPr>
        <w:spacing w:after="0" w:line="240" w:lineRule="auto"/>
        <w:jc w:val="both"/>
        <w:rPr>
          <w:rFonts w:ascii="Times New Roman" w:hAnsi="Times New Roman"/>
          <w:sz w:val="28"/>
          <w:szCs w:val="28"/>
          <w:lang w:val="ky-KG" w:eastAsia="ru-RU"/>
        </w:rPr>
      </w:pPr>
      <w:r w:rsidRPr="00946AB0">
        <w:rPr>
          <w:rFonts w:ascii="Times New Roman" w:hAnsi="Times New Roman"/>
          <w:sz w:val="28"/>
          <w:szCs w:val="28"/>
          <w:lang w:val="ky-KG" w:eastAsia="ru-RU"/>
        </w:rPr>
        <w:t>Токтом  масссалык маалымат каражаттарына  жарыялансын  жана Мамлекеттик-укуктук актылар  реестрине киргизүү үчүн  облусттук юстиция башкармалыгына жиберилсин</w:t>
      </w:r>
    </w:p>
    <w:p w14:paraId="38961476" w14:textId="77777777" w:rsidR="0051711F" w:rsidRDefault="0051711F" w:rsidP="0067038C">
      <w:pPr>
        <w:autoSpaceDE w:val="0"/>
        <w:autoSpaceDN w:val="0"/>
        <w:adjustRightInd w:val="0"/>
        <w:spacing w:after="0" w:line="240" w:lineRule="auto"/>
        <w:rPr>
          <w:rFonts w:ascii="Times New Roman" w:eastAsiaTheme="minorHAnsi" w:hAnsi="Times New Roman"/>
          <w:sz w:val="28"/>
          <w:szCs w:val="28"/>
          <w:lang w:val="ky-KG"/>
        </w:rPr>
      </w:pPr>
    </w:p>
    <w:p w14:paraId="247EE820" w14:textId="77777777" w:rsidR="0051711F" w:rsidRDefault="0051711F" w:rsidP="0067038C">
      <w:pPr>
        <w:autoSpaceDE w:val="0"/>
        <w:autoSpaceDN w:val="0"/>
        <w:adjustRightInd w:val="0"/>
        <w:spacing w:after="0" w:line="240" w:lineRule="auto"/>
        <w:rPr>
          <w:rFonts w:ascii="Times New Roman" w:eastAsiaTheme="minorHAnsi" w:hAnsi="Times New Roman"/>
          <w:sz w:val="28"/>
          <w:szCs w:val="28"/>
          <w:lang w:val="ky-KG"/>
        </w:rPr>
      </w:pPr>
    </w:p>
    <w:p w14:paraId="7D905B51" w14:textId="77777777" w:rsidR="0051711F" w:rsidRDefault="0051711F" w:rsidP="0067038C">
      <w:pPr>
        <w:autoSpaceDE w:val="0"/>
        <w:autoSpaceDN w:val="0"/>
        <w:adjustRightInd w:val="0"/>
        <w:spacing w:after="0" w:line="240" w:lineRule="auto"/>
        <w:rPr>
          <w:rFonts w:ascii="Times New Roman" w:eastAsiaTheme="minorHAnsi" w:hAnsi="Times New Roman"/>
          <w:sz w:val="28"/>
          <w:szCs w:val="28"/>
          <w:lang w:val="ky-KG"/>
        </w:rPr>
      </w:pPr>
    </w:p>
    <w:p w14:paraId="0650F135" w14:textId="77777777" w:rsidR="00946AB0" w:rsidRDefault="00946AB0" w:rsidP="0067038C">
      <w:pPr>
        <w:autoSpaceDE w:val="0"/>
        <w:autoSpaceDN w:val="0"/>
        <w:adjustRightInd w:val="0"/>
        <w:spacing w:after="0" w:line="240" w:lineRule="auto"/>
        <w:rPr>
          <w:rFonts w:ascii="Times New Roman" w:eastAsiaTheme="minorHAnsi" w:hAnsi="Times New Roman"/>
          <w:sz w:val="28"/>
          <w:szCs w:val="28"/>
          <w:lang w:val="ky-KG"/>
        </w:rPr>
      </w:pPr>
    </w:p>
    <w:p w14:paraId="07723082" w14:textId="77777777" w:rsidR="00946AB0" w:rsidRDefault="00946AB0" w:rsidP="0067038C">
      <w:pPr>
        <w:autoSpaceDE w:val="0"/>
        <w:autoSpaceDN w:val="0"/>
        <w:adjustRightInd w:val="0"/>
        <w:spacing w:after="0" w:line="240" w:lineRule="auto"/>
        <w:rPr>
          <w:rFonts w:ascii="Times New Roman" w:eastAsiaTheme="minorHAnsi" w:hAnsi="Times New Roman"/>
          <w:sz w:val="28"/>
          <w:szCs w:val="28"/>
          <w:lang w:val="ky-KG"/>
        </w:rPr>
      </w:pPr>
    </w:p>
    <w:p w14:paraId="32067999" w14:textId="77777777" w:rsidR="00946AB0" w:rsidRDefault="00946AB0" w:rsidP="0067038C">
      <w:pPr>
        <w:autoSpaceDE w:val="0"/>
        <w:autoSpaceDN w:val="0"/>
        <w:adjustRightInd w:val="0"/>
        <w:spacing w:after="0" w:line="240" w:lineRule="auto"/>
        <w:rPr>
          <w:rFonts w:ascii="Times New Roman" w:eastAsiaTheme="minorHAnsi" w:hAnsi="Times New Roman"/>
          <w:sz w:val="28"/>
          <w:szCs w:val="28"/>
          <w:lang w:val="ky-KG"/>
        </w:rPr>
      </w:pPr>
    </w:p>
    <w:p w14:paraId="1C8347BC" w14:textId="77777777" w:rsidR="00946AB0" w:rsidRDefault="00946AB0" w:rsidP="0067038C">
      <w:pPr>
        <w:autoSpaceDE w:val="0"/>
        <w:autoSpaceDN w:val="0"/>
        <w:adjustRightInd w:val="0"/>
        <w:spacing w:after="0" w:line="240" w:lineRule="auto"/>
        <w:rPr>
          <w:rFonts w:ascii="Times New Roman" w:eastAsiaTheme="minorHAnsi" w:hAnsi="Times New Roman"/>
          <w:sz w:val="28"/>
          <w:szCs w:val="28"/>
          <w:lang w:val="ky-KG"/>
        </w:rPr>
      </w:pPr>
    </w:p>
    <w:p w14:paraId="5594D1D2" w14:textId="77777777" w:rsidR="00946AB0" w:rsidRDefault="00946AB0" w:rsidP="0067038C">
      <w:pPr>
        <w:autoSpaceDE w:val="0"/>
        <w:autoSpaceDN w:val="0"/>
        <w:adjustRightInd w:val="0"/>
        <w:spacing w:after="0" w:line="240" w:lineRule="auto"/>
        <w:rPr>
          <w:rFonts w:ascii="Times New Roman" w:eastAsiaTheme="minorHAnsi" w:hAnsi="Times New Roman"/>
          <w:sz w:val="28"/>
          <w:szCs w:val="28"/>
          <w:lang w:val="ky-KG"/>
        </w:rPr>
      </w:pPr>
    </w:p>
    <w:p w14:paraId="0D432940" w14:textId="77777777" w:rsidR="00946AB0" w:rsidRDefault="00946AB0" w:rsidP="0067038C">
      <w:pPr>
        <w:autoSpaceDE w:val="0"/>
        <w:autoSpaceDN w:val="0"/>
        <w:adjustRightInd w:val="0"/>
        <w:spacing w:after="0" w:line="240" w:lineRule="auto"/>
        <w:rPr>
          <w:rFonts w:ascii="Times New Roman" w:eastAsiaTheme="minorHAnsi" w:hAnsi="Times New Roman"/>
          <w:sz w:val="28"/>
          <w:szCs w:val="28"/>
          <w:lang w:val="ky-KG"/>
        </w:rPr>
      </w:pPr>
    </w:p>
    <w:p w14:paraId="5806FB30" w14:textId="77777777" w:rsidR="00946AB0" w:rsidRDefault="00946AB0" w:rsidP="0067038C">
      <w:pPr>
        <w:autoSpaceDE w:val="0"/>
        <w:autoSpaceDN w:val="0"/>
        <w:adjustRightInd w:val="0"/>
        <w:spacing w:after="0" w:line="240" w:lineRule="auto"/>
        <w:rPr>
          <w:rFonts w:ascii="Times New Roman" w:eastAsiaTheme="minorHAnsi" w:hAnsi="Times New Roman"/>
          <w:sz w:val="28"/>
          <w:szCs w:val="28"/>
          <w:lang w:val="ky-KG"/>
        </w:rPr>
      </w:pPr>
    </w:p>
    <w:p w14:paraId="777D686C" w14:textId="77777777" w:rsidR="00946AB0" w:rsidRDefault="00946AB0" w:rsidP="0067038C">
      <w:pPr>
        <w:autoSpaceDE w:val="0"/>
        <w:autoSpaceDN w:val="0"/>
        <w:adjustRightInd w:val="0"/>
        <w:spacing w:after="0" w:line="240" w:lineRule="auto"/>
        <w:rPr>
          <w:rFonts w:ascii="Times New Roman" w:eastAsiaTheme="minorHAnsi" w:hAnsi="Times New Roman"/>
          <w:sz w:val="28"/>
          <w:szCs w:val="28"/>
          <w:lang w:val="ky-KG"/>
        </w:rPr>
      </w:pPr>
    </w:p>
    <w:p w14:paraId="4A2107BA" w14:textId="77777777" w:rsidR="00946AB0" w:rsidRDefault="00946AB0" w:rsidP="0067038C">
      <w:pPr>
        <w:autoSpaceDE w:val="0"/>
        <w:autoSpaceDN w:val="0"/>
        <w:adjustRightInd w:val="0"/>
        <w:spacing w:after="0" w:line="240" w:lineRule="auto"/>
        <w:rPr>
          <w:rFonts w:ascii="Times New Roman" w:eastAsiaTheme="minorHAnsi" w:hAnsi="Times New Roman"/>
          <w:sz w:val="28"/>
          <w:szCs w:val="28"/>
          <w:lang w:val="ky-KG"/>
        </w:rPr>
      </w:pPr>
    </w:p>
    <w:p w14:paraId="5348454C" w14:textId="77777777" w:rsidR="00946AB0" w:rsidRPr="00946AB0" w:rsidRDefault="00946AB0" w:rsidP="00946AB0">
      <w:pPr>
        <w:tabs>
          <w:tab w:val="left" w:pos="1728"/>
        </w:tabs>
        <w:spacing w:after="0" w:line="240" w:lineRule="auto"/>
        <w:jc w:val="both"/>
        <w:rPr>
          <w:rFonts w:ascii="Times New Roman" w:eastAsia="Times New Roman" w:hAnsi="Times New Roman"/>
          <w:b/>
          <w:bCs/>
          <w:sz w:val="28"/>
          <w:szCs w:val="28"/>
          <w:lang w:val="ky-KG"/>
        </w:rPr>
      </w:pPr>
      <w:r w:rsidRPr="00946AB0">
        <w:rPr>
          <w:rFonts w:ascii="Times New Roman" w:eastAsia="Times New Roman" w:hAnsi="Times New Roman"/>
          <w:b/>
          <w:bCs/>
          <w:sz w:val="28"/>
          <w:szCs w:val="28"/>
          <w:lang w:val="ky-KG"/>
        </w:rPr>
        <w:t xml:space="preserve">   Төрага                                                                                     Э.А.Мамбетов  </w:t>
      </w:r>
    </w:p>
    <w:p w14:paraId="5C2804D6" w14:textId="77777777" w:rsidR="0051711F" w:rsidRDefault="0051711F" w:rsidP="0067038C">
      <w:pPr>
        <w:autoSpaceDE w:val="0"/>
        <w:autoSpaceDN w:val="0"/>
        <w:adjustRightInd w:val="0"/>
        <w:spacing w:after="0" w:line="240" w:lineRule="auto"/>
        <w:rPr>
          <w:rFonts w:ascii="Times New Roman" w:eastAsiaTheme="minorHAnsi" w:hAnsi="Times New Roman"/>
          <w:sz w:val="28"/>
          <w:szCs w:val="28"/>
          <w:lang w:val="ky-KG"/>
        </w:rPr>
      </w:pPr>
    </w:p>
    <w:p w14:paraId="0BAC5B27" w14:textId="77777777" w:rsidR="0051711F" w:rsidRDefault="0051711F" w:rsidP="0067038C">
      <w:pPr>
        <w:autoSpaceDE w:val="0"/>
        <w:autoSpaceDN w:val="0"/>
        <w:adjustRightInd w:val="0"/>
        <w:spacing w:after="0" w:line="240" w:lineRule="auto"/>
        <w:rPr>
          <w:rFonts w:ascii="Times New Roman" w:eastAsiaTheme="minorHAnsi" w:hAnsi="Times New Roman"/>
          <w:sz w:val="28"/>
          <w:szCs w:val="28"/>
          <w:lang w:val="ky-KG"/>
        </w:rPr>
      </w:pPr>
    </w:p>
    <w:p w14:paraId="006B1917" w14:textId="77777777" w:rsidR="0051711F" w:rsidRDefault="0051711F" w:rsidP="0067038C">
      <w:pPr>
        <w:autoSpaceDE w:val="0"/>
        <w:autoSpaceDN w:val="0"/>
        <w:adjustRightInd w:val="0"/>
        <w:spacing w:after="0" w:line="240" w:lineRule="auto"/>
        <w:rPr>
          <w:rFonts w:ascii="Times New Roman" w:eastAsiaTheme="minorHAnsi" w:hAnsi="Times New Roman"/>
          <w:sz w:val="28"/>
          <w:szCs w:val="28"/>
          <w:lang w:val="ky-KG"/>
        </w:rPr>
      </w:pPr>
    </w:p>
    <w:p w14:paraId="6366FFCA" w14:textId="77777777" w:rsidR="0051711F" w:rsidRDefault="0051711F" w:rsidP="0067038C">
      <w:pPr>
        <w:autoSpaceDE w:val="0"/>
        <w:autoSpaceDN w:val="0"/>
        <w:adjustRightInd w:val="0"/>
        <w:spacing w:after="0" w:line="240" w:lineRule="auto"/>
        <w:rPr>
          <w:rFonts w:ascii="Times New Roman" w:eastAsiaTheme="minorHAnsi" w:hAnsi="Times New Roman"/>
          <w:sz w:val="28"/>
          <w:szCs w:val="28"/>
          <w:lang w:val="ky-KG"/>
        </w:rPr>
      </w:pPr>
    </w:p>
    <w:p w14:paraId="3AFFFDE0" w14:textId="77777777" w:rsidR="0051711F" w:rsidRDefault="0051711F" w:rsidP="0067038C">
      <w:pPr>
        <w:autoSpaceDE w:val="0"/>
        <w:autoSpaceDN w:val="0"/>
        <w:adjustRightInd w:val="0"/>
        <w:spacing w:after="0" w:line="240" w:lineRule="auto"/>
        <w:rPr>
          <w:rFonts w:ascii="Times New Roman" w:eastAsiaTheme="minorHAnsi" w:hAnsi="Times New Roman"/>
          <w:sz w:val="28"/>
          <w:szCs w:val="28"/>
          <w:lang w:val="ky-KG"/>
        </w:rPr>
      </w:pPr>
    </w:p>
    <w:p w14:paraId="6F2B06B0" w14:textId="77777777" w:rsidR="0051711F" w:rsidRDefault="0051711F" w:rsidP="0067038C">
      <w:pPr>
        <w:autoSpaceDE w:val="0"/>
        <w:autoSpaceDN w:val="0"/>
        <w:adjustRightInd w:val="0"/>
        <w:spacing w:after="0" w:line="240" w:lineRule="auto"/>
        <w:rPr>
          <w:rFonts w:ascii="Times New Roman" w:eastAsiaTheme="minorHAnsi" w:hAnsi="Times New Roman"/>
          <w:sz w:val="28"/>
          <w:szCs w:val="28"/>
          <w:lang w:val="ky-KG"/>
        </w:rPr>
      </w:pPr>
    </w:p>
    <w:p w14:paraId="185172CB" w14:textId="77777777" w:rsidR="00946AB0" w:rsidRDefault="00946AB0" w:rsidP="0067038C">
      <w:pPr>
        <w:autoSpaceDE w:val="0"/>
        <w:autoSpaceDN w:val="0"/>
        <w:adjustRightInd w:val="0"/>
        <w:spacing w:after="0" w:line="240" w:lineRule="auto"/>
        <w:rPr>
          <w:rFonts w:ascii="Times New Roman" w:eastAsiaTheme="minorHAnsi" w:hAnsi="Times New Roman"/>
          <w:sz w:val="28"/>
          <w:szCs w:val="28"/>
          <w:lang w:val="ky-KG"/>
        </w:rPr>
      </w:pPr>
    </w:p>
    <w:p w14:paraId="27EEDBF3" w14:textId="77777777" w:rsidR="00946AB0" w:rsidRDefault="00946AB0" w:rsidP="0067038C">
      <w:pPr>
        <w:autoSpaceDE w:val="0"/>
        <w:autoSpaceDN w:val="0"/>
        <w:adjustRightInd w:val="0"/>
        <w:spacing w:after="0" w:line="240" w:lineRule="auto"/>
        <w:rPr>
          <w:rFonts w:ascii="Times New Roman" w:eastAsiaTheme="minorHAnsi" w:hAnsi="Times New Roman"/>
          <w:sz w:val="28"/>
          <w:szCs w:val="28"/>
          <w:lang w:val="ky-KG"/>
        </w:rPr>
      </w:pPr>
    </w:p>
    <w:p w14:paraId="60459A3A" w14:textId="77777777" w:rsidR="00946AB0" w:rsidRDefault="00946AB0" w:rsidP="0067038C">
      <w:pPr>
        <w:autoSpaceDE w:val="0"/>
        <w:autoSpaceDN w:val="0"/>
        <w:adjustRightInd w:val="0"/>
        <w:spacing w:after="0" w:line="240" w:lineRule="auto"/>
        <w:rPr>
          <w:rFonts w:ascii="Times New Roman" w:eastAsiaTheme="minorHAnsi" w:hAnsi="Times New Roman"/>
          <w:sz w:val="28"/>
          <w:szCs w:val="28"/>
          <w:lang w:val="ky-KG"/>
        </w:rPr>
      </w:pPr>
    </w:p>
    <w:bookmarkEnd w:id="0"/>
    <w:bookmarkEnd w:id="1"/>
    <w:bookmarkEnd w:id="2"/>
    <w:bookmarkEnd w:id="23"/>
    <w:bookmarkEnd w:id="24"/>
    <w:p w14:paraId="0EDBC3A2" w14:textId="77777777" w:rsidR="00B76ECE" w:rsidRPr="00826685" w:rsidRDefault="00B76ECE" w:rsidP="00B76ECE">
      <w:pPr>
        <w:spacing w:after="0" w:line="240" w:lineRule="auto"/>
        <w:ind w:left="180"/>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                                                                                                     </w:t>
      </w:r>
    </w:p>
    <w:p w14:paraId="1FECE38A" w14:textId="77777777" w:rsidR="00B76ECE" w:rsidRDefault="00B76ECE" w:rsidP="00B76ECE">
      <w:pPr>
        <w:spacing w:after="0" w:line="240" w:lineRule="auto"/>
        <w:jc w:val="center"/>
        <w:rPr>
          <w:rFonts w:ascii="Times New Roman" w:eastAsia="Times New Roman" w:hAnsi="Times New Roman"/>
          <w:sz w:val="24"/>
          <w:szCs w:val="24"/>
          <w:lang w:val="ky-KG" w:eastAsia="ru-RU"/>
        </w:rPr>
      </w:pPr>
    </w:p>
    <w:bookmarkEnd w:id="3"/>
    <w:bookmarkEnd w:id="4"/>
    <w:bookmarkEnd w:id="5"/>
    <w:bookmarkEnd w:id="6"/>
    <w:p w14:paraId="4C1F0A5D" w14:textId="77777777" w:rsidR="0089088C" w:rsidRDefault="0089088C" w:rsidP="007219CF">
      <w:pPr>
        <w:spacing w:after="0" w:line="240" w:lineRule="auto"/>
        <w:jc w:val="center"/>
        <w:rPr>
          <w:rFonts w:ascii="Times New Roman" w:eastAsia="Times New Roman" w:hAnsi="Times New Roman"/>
          <w:b/>
          <w:sz w:val="24"/>
          <w:szCs w:val="24"/>
          <w:lang w:val="ky-KG" w:eastAsia="ru-RU"/>
        </w:rPr>
      </w:pPr>
    </w:p>
    <w:p w14:paraId="15CC6464" w14:textId="77777777" w:rsidR="0089088C" w:rsidRDefault="0089088C" w:rsidP="007219CF">
      <w:pPr>
        <w:spacing w:after="0" w:line="240" w:lineRule="auto"/>
        <w:jc w:val="center"/>
        <w:rPr>
          <w:rFonts w:ascii="Times New Roman" w:eastAsia="Times New Roman" w:hAnsi="Times New Roman"/>
          <w:b/>
          <w:sz w:val="24"/>
          <w:szCs w:val="24"/>
          <w:lang w:val="ky-KG" w:eastAsia="ru-RU"/>
        </w:rPr>
      </w:pPr>
    </w:p>
    <w:bookmarkEnd w:id="7"/>
    <w:bookmarkEnd w:id="8"/>
    <w:bookmarkEnd w:id="9"/>
    <w:bookmarkEnd w:id="10"/>
    <w:bookmarkEnd w:id="11"/>
    <w:bookmarkEnd w:id="12"/>
    <w:bookmarkEnd w:id="13"/>
    <w:p w14:paraId="691EE614" w14:textId="77777777" w:rsidR="00BD5D54" w:rsidRDefault="00BD5D54" w:rsidP="00BD5D54">
      <w:pPr>
        <w:spacing w:after="0" w:line="240" w:lineRule="auto"/>
        <w:ind w:hanging="1692"/>
        <w:jc w:val="center"/>
        <w:rPr>
          <w:rFonts w:ascii="Times New Roman" w:hAnsi="Times New Roman"/>
          <w:sz w:val="28"/>
          <w:szCs w:val="28"/>
          <w:lang w:val="ky-KG" w:eastAsia="ru-RU"/>
        </w:rPr>
      </w:pPr>
    </w:p>
    <w:bookmarkEnd w:id="14"/>
    <w:bookmarkEnd w:id="15"/>
    <w:bookmarkEnd w:id="16"/>
    <w:bookmarkEnd w:id="17"/>
    <w:bookmarkEnd w:id="18"/>
    <w:bookmarkEnd w:id="19"/>
    <w:bookmarkEnd w:id="20"/>
    <w:bookmarkEnd w:id="21"/>
    <w:bookmarkEnd w:id="22"/>
    <w:p w14:paraId="13188A1A" w14:textId="77777777" w:rsidR="00951111" w:rsidRDefault="00951111" w:rsidP="0050537D">
      <w:pPr>
        <w:spacing w:after="0" w:line="240" w:lineRule="auto"/>
        <w:ind w:hanging="1692"/>
        <w:jc w:val="center"/>
        <w:rPr>
          <w:rFonts w:ascii="Times New Roman" w:hAnsi="Times New Roman"/>
          <w:sz w:val="28"/>
          <w:szCs w:val="28"/>
          <w:lang w:val="ky-KG" w:eastAsia="ru-RU"/>
        </w:rPr>
      </w:pPr>
    </w:p>
    <w:p w14:paraId="785B2800" w14:textId="77777777" w:rsidR="00951111" w:rsidRDefault="00951111" w:rsidP="0050537D">
      <w:pPr>
        <w:spacing w:after="0" w:line="240" w:lineRule="auto"/>
        <w:ind w:hanging="1692"/>
        <w:jc w:val="center"/>
        <w:rPr>
          <w:rFonts w:ascii="Times New Roman" w:hAnsi="Times New Roman"/>
          <w:sz w:val="28"/>
          <w:szCs w:val="28"/>
          <w:lang w:val="ky-KG" w:eastAsia="ru-RU"/>
        </w:rPr>
      </w:pPr>
    </w:p>
    <w:p w14:paraId="7DD74804" w14:textId="77777777" w:rsidR="00951111" w:rsidRDefault="00951111" w:rsidP="0050537D">
      <w:pPr>
        <w:spacing w:after="0" w:line="240" w:lineRule="auto"/>
        <w:ind w:hanging="1692"/>
        <w:jc w:val="center"/>
        <w:rPr>
          <w:rFonts w:ascii="Times New Roman" w:hAnsi="Times New Roman"/>
          <w:sz w:val="28"/>
          <w:szCs w:val="28"/>
          <w:lang w:val="ky-KG" w:eastAsia="ru-RU"/>
        </w:rPr>
      </w:pPr>
    </w:p>
    <w:p w14:paraId="6821D131" w14:textId="77777777" w:rsidR="00951111" w:rsidRDefault="00951111" w:rsidP="0050537D">
      <w:pPr>
        <w:spacing w:after="0" w:line="240" w:lineRule="auto"/>
        <w:ind w:hanging="1692"/>
        <w:jc w:val="center"/>
        <w:rPr>
          <w:rFonts w:ascii="Times New Roman" w:hAnsi="Times New Roman"/>
          <w:sz w:val="28"/>
          <w:szCs w:val="28"/>
          <w:lang w:val="ky-KG" w:eastAsia="ru-RU"/>
        </w:rPr>
      </w:pPr>
    </w:p>
    <w:p w14:paraId="1A0B6635" w14:textId="77777777" w:rsidR="00951111" w:rsidRDefault="00951111" w:rsidP="0050537D">
      <w:pPr>
        <w:spacing w:after="0" w:line="240" w:lineRule="auto"/>
        <w:ind w:hanging="1692"/>
        <w:jc w:val="center"/>
        <w:rPr>
          <w:rFonts w:ascii="Times New Roman" w:hAnsi="Times New Roman"/>
          <w:sz w:val="28"/>
          <w:szCs w:val="28"/>
          <w:lang w:val="ky-KG" w:eastAsia="ru-RU"/>
        </w:rPr>
      </w:pPr>
    </w:p>
    <w:p w14:paraId="7DDC0C94" w14:textId="77777777" w:rsidR="00951111" w:rsidRDefault="00951111" w:rsidP="0050537D">
      <w:pPr>
        <w:spacing w:after="0" w:line="240" w:lineRule="auto"/>
        <w:ind w:hanging="1692"/>
        <w:jc w:val="center"/>
        <w:rPr>
          <w:rFonts w:ascii="Times New Roman" w:hAnsi="Times New Roman"/>
          <w:sz w:val="28"/>
          <w:szCs w:val="28"/>
          <w:lang w:val="ky-KG" w:eastAsia="ru-RU"/>
        </w:rPr>
      </w:pPr>
    </w:p>
    <w:p w14:paraId="69F84476" w14:textId="77777777" w:rsidR="00951111" w:rsidRDefault="00951111" w:rsidP="0050537D">
      <w:pPr>
        <w:spacing w:after="0" w:line="240" w:lineRule="auto"/>
        <w:ind w:hanging="1692"/>
        <w:jc w:val="center"/>
        <w:rPr>
          <w:rFonts w:ascii="Times New Roman" w:hAnsi="Times New Roman"/>
          <w:sz w:val="28"/>
          <w:szCs w:val="28"/>
          <w:lang w:val="ky-KG" w:eastAsia="ru-RU"/>
        </w:rPr>
      </w:pPr>
    </w:p>
    <w:p w14:paraId="38993187" w14:textId="77777777" w:rsidR="00951111" w:rsidRDefault="00951111" w:rsidP="0050537D">
      <w:pPr>
        <w:spacing w:after="0" w:line="240" w:lineRule="auto"/>
        <w:ind w:hanging="1692"/>
        <w:jc w:val="center"/>
        <w:rPr>
          <w:rFonts w:ascii="Times New Roman" w:hAnsi="Times New Roman"/>
          <w:sz w:val="28"/>
          <w:szCs w:val="28"/>
          <w:lang w:val="ky-KG" w:eastAsia="ru-RU"/>
        </w:rPr>
      </w:pPr>
    </w:p>
    <w:p w14:paraId="78406587" w14:textId="77777777" w:rsidR="00951111" w:rsidRDefault="00951111" w:rsidP="0050537D">
      <w:pPr>
        <w:spacing w:after="0" w:line="240" w:lineRule="auto"/>
        <w:ind w:hanging="1692"/>
        <w:jc w:val="center"/>
        <w:rPr>
          <w:rFonts w:ascii="Times New Roman" w:hAnsi="Times New Roman"/>
          <w:sz w:val="28"/>
          <w:szCs w:val="28"/>
          <w:lang w:val="ky-KG" w:eastAsia="ru-RU"/>
        </w:rPr>
      </w:pPr>
    </w:p>
    <w:p w14:paraId="34E2C072" w14:textId="77777777" w:rsidR="00951111" w:rsidRDefault="00951111" w:rsidP="0050537D">
      <w:pPr>
        <w:spacing w:after="0" w:line="240" w:lineRule="auto"/>
        <w:ind w:hanging="1692"/>
        <w:jc w:val="center"/>
        <w:rPr>
          <w:rFonts w:ascii="Times New Roman" w:hAnsi="Times New Roman"/>
          <w:sz w:val="28"/>
          <w:szCs w:val="28"/>
          <w:lang w:val="ky-KG" w:eastAsia="ru-RU"/>
        </w:rPr>
      </w:pPr>
    </w:p>
    <w:p w14:paraId="420A9FC7" w14:textId="77777777" w:rsidR="00D172E2" w:rsidRDefault="00D172E2" w:rsidP="004447BD">
      <w:pPr>
        <w:spacing w:after="0" w:line="240" w:lineRule="auto"/>
        <w:jc w:val="both"/>
        <w:rPr>
          <w:rFonts w:ascii="Times New Roman" w:hAnsi="Times New Roman"/>
          <w:sz w:val="28"/>
          <w:szCs w:val="28"/>
          <w:lang w:val="ky-KG" w:eastAsia="ru-RU"/>
        </w:rPr>
      </w:pPr>
    </w:p>
    <w:p w14:paraId="2CA07760" w14:textId="77777777" w:rsidR="00D172E2" w:rsidRDefault="00D172E2" w:rsidP="004447BD">
      <w:pPr>
        <w:spacing w:after="0" w:line="240" w:lineRule="auto"/>
        <w:jc w:val="both"/>
        <w:rPr>
          <w:rFonts w:ascii="Times New Roman" w:hAnsi="Times New Roman"/>
          <w:sz w:val="28"/>
          <w:szCs w:val="28"/>
          <w:lang w:val="ky-KG" w:eastAsia="ru-RU"/>
        </w:rPr>
      </w:pPr>
    </w:p>
    <w:p w14:paraId="23106ECD" w14:textId="77777777" w:rsidR="00D172E2" w:rsidRDefault="00D172E2" w:rsidP="004447BD">
      <w:pPr>
        <w:spacing w:after="0" w:line="240" w:lineRule="auto"/>
        <w:jc w:val="both"/>
        <w:rPr>
          <w:rFonts w:ascii="Times New Roman" w:hAnsi="Times New Roman"/>
          <w:sz w:val="28"/>
          <w:szCs w:val="28"/>
          <w:lang w:val="ky-KG" w:eastAsia="ru-RU"/>
        </w:rPr>
      </w:pPr>
    </w:p>
    <w:p w14:paraId="4877688B" w14:textId="77777777" w:rsidR="00D172E2" w:rsidRDefault="00D172E2" w:rsidP="004447BD">
      <w:pPr>
        <w:spacing w:after="0" w:line="240" w:lineRule="auto"/>
        <w:jc w:val="both"/>
        <w:rPr>
          <w:rFonts w:ascii="Times New Roman" w:hAnsi="Times New Roman"/>
          <w:sz w:val="28"/>
          <w:szCs w:val="28"/>
          <w:lang w:val="ky-KG" w:eastAsia="ru-RU"/>
        </w:rPr>
      </w:pPr>
    </w:p>
    <w:p w14:paraId="27F26D92" w14:textId="77777777" w:rsidR="00D172E2" w:rsidRDefault="00D172E2" w:rsidP="004447BD">
      <w:pPr>
        <w:spacing w:after="0" w:line="240" w:lineRule="auto"/>
        <w:jc w:val="both"/>
        <w:rPr>
          <w:rFonts w:ascii="Times New Roman" w:hAnsi="Times New Roman"/>
          <w:sz w:val="28"/>
          <w:szCs w:val="28"/>
          <w:lang w:val="ky-KG" w:eastAsia="ru-RU"/>
        </w:rPr>
      </w:pPr>
    </w:p>
    <w:p w14:paraId="1A62420C" w14:textId="77777777" w:rsidR="00D172E2" w:rsidRDefault="00D172E2" w:rsidP="004447BD">
      <w:pPr>
        <w:spacing w:after="0" w:line="240" w:lineRule="auto"/>
        <w:jc w:val="both"/>
        <w:rPr>
          <w:rFonts w:ascii="Times New Roman" w:hAnsi="Times New Roman"/>
          <w:sz w:val="28"/>
          <w:szCs w:val="28"/>
          <w:lang w:val="ky-KG" w:eastAsia="ru-RU"/>
        </w:rPr>
      </w:pPr>
    </w:p>
    <w:p w14:paraId="468C8F31" w14:textId="77777777" w:rsidR="00D172E2" w:rsidRDefault="00D172E2" w:rsidP="004447BD">
      <w:pPr>
        <w:spacing w:after="0" w:line="240" w:lineRule="auto"/>
        <w:jc w:val="both"/>
        <w:rPr>
          <w:rFonts w:ascii="Times New Roman" w:hAnsi="Times New Roman"/>
          <w:sz w:val="28"/>
          <w:szCs w:val="28"/>
          <w:lang w:val="ky-KG" w:eastAsia="ru-RU"/>
        </w:rPr>
      </w:pPr>
    </w:p>
    <w:p w14:paraId="195E138F" w14:textId="77777777" w:rsidR="00D172E2" w:rsidRDefault="00D172E2" w:rsidP="004447BD">
      <w:pPr>
        <w:spacing w:after="0" w:line="240" w:lineRule="auto"/>
        <w:jc w:val="both"/>
        <w:rPr>
          <w:rFonts w:ascii="Times New Roman" w:hAnsi="Times New Roman"/>
          <w:sz w:val="28"/>
          <w:szCs w:val="28"/>
          <w:lang w:val="ky-KG" w:eastAsia="ru-RU"/>
        </w:rPr>
      </w:pPr>
    </w:p>
    <w:p w14:paraId="492116BC" w14:textId="77777777" w:rsidR="00D172E2" w:rsidRDefault="00D172E2" w:rsidP="004447BD">
      <w:pPr>
        <w:spacing w:after="0" w:line="240" w:lineRule="auto"/>
        <w:jc w:val="both"/>
        <w:rPr>
          <w:rFonts w:ascii="Times New Roman" w:hAnsi="Times New Roman"/>
          <w:sz w:val="28"/>
          <w:szCs w:val="28"/>
          <w:lang w:val="ky-KG" w:eastAsia="ru-RU"/>
        </w:rPr>
      </w:pPr>
    </w:p>
    <w:p w14:paraId="15721692" w14:textId="77777777" w:rsidR="00D172E2" w:rsidRDefault="00D172E2" w:rsidP="004447BD">
      <w:pPr>
        <w:spacing w:after="0" w:line="240" w:lineRule="auto"/>
        <w:jc w:val="both"/>
        <w:rPr>
          <w:rFonts w:ascii="Times New Roman" w:hAnsi="Times New Roman"/>
          <w:sz w:val="28"/>
          <w:szCs w:val="28"/>
          <w:lang w:val="ky-KG" w:eastAsia="ru-RU"/>
        </w:rPr>
      </w:pPr>
    </w:p>
    <w:p w14:paraId="54D8A492" w14:textId="77777777" w:rsidR="00D172E2" w:rsidRDefault="00D172E2" w:rsidP="004447BD">
      <w:pPr>
        <w:spacing w:after="0" w:line="240" w:lineRule="auto"/>
        <w:jc w:val="both"/>
        <w:rPr>
          <w:rFonts w:ascii="Times New Roman" w:hAnsi="Times New Roman"/>
          <w:sz w:val="28"/>
          <w:szCs w:val="28"/>
          <w:lang w:val="ky-KG" w:eastAsia="ru-RU"/>
        </w:rPr>
      </w:pPr>
    </w:p>
    <w:p w14:paraId="162E6476" w14:textId="77777777" w:rsidR="00D172E2" w:rsidRDefault="00D172E2" w:rsidP="004447BD">
      <w:pPr>
        <w:spacing w:after="0" w:line="240" w:lineRule="auto"/>
        <w:jc w:val="both"/>
        <w:rPr>
          <w:rFonts w:ascii="Times New Roman" w:hAnsi="Times New Roman"/>
          <w:sz w:val="28"/>
          <w:szCs w:val="28"/>
          <w:lang w:val="ky-KG" w:eastAsia="ru-RU"/>
        </w:rPr>
      </w:pPr>
    </w:p>
    <w:p w14:paraId="0CD0BA2B" w14:textId="77777777" w:rsidR="00D172E2" w:rsidRDefault="00D172E2" w:rsidP="004447BD">
      <w:pPr>
        <w:spacing w:after="0" w:line="240" w:lineRule="auto"/>
        <w:jc w:val="both"/>
        <w:rPr>
          <w:rFonts w:ascii="Times New Roman" w:hAnsi="Times New Roman"/>
          <w:sz w:val="28"/>
          <w:szCs w:val="28"/>
          <w:lang w:val="ky-KG" w:eastAsia="ru-RU"/>
        </w:rPr>
      </w:pPr>
    </w:p>
    <w:p w14:paraId="3E82B90C" w14:textId="77777777" w:rsidR="00D172E2" w:rsidRDefault="00D172E2" w:rsidP="004447BD">
      <w:pPr>
        <w:spacing w:after="0" w:line="240" w:lineRule="auto"/>
        <w:jc w:val="both"/>
        <w:rPr>
          <w:rFonts w:ascii="Times New Roman" w:hAnsi="Times New Roman"/>
          <w:sz w:val="28"/>
          <w:szCs w:val="28"/>
          <w:lang w:val="ky-KG" w:eastAsia="ru-RU"/>
        </w:rPr>
      </w:pPr>
    </w:p>
    <w:p w14:paraId="3801C864" w14:textId="77777777" w:rsidR="00D172E2" w:rsidRDefault="00D172E2" w:rsidP="004447BD">
      <w:pPr>
        <w:spacing w:after="0" w:line="240" w:lineRule="auto"/>
        <w:jc w:val="both"/>
        <w:rPr>
          <w:rFonts w:ascii="Times New Roman" w:hAnsi="Times New Roman"/>
          <w:sz w:val="28"/>
          <w:szCs w:val="28"/>
          <w:lang w:val="ky-KG" w:eastAsia="ru-RU"/>
        </w:rPr>
      </w:pPr>
    </w:p>
    <w:p w14:paraId="64604B7A" w14:textId="77777777" w:rsidR="006C5C2D" w:rsidRDefault="006C5C2D" w:rsidP="00EC02B5">
      <w:pPr>
        <w:spacing w:after="0" w:line="240" w:lineRule="auto"/>
        <w:jc w:val="both"/>
        <w:rPr>
          <w:rFonts w:ascii="Times New Roman" w:hAnsi="Times New Roman"/>
          <w:sz w:val="28"/>
          <w:szCs w:val="28"/>
          <w:lang w:val="ky-KG" w:eastAsia="ru-RU"/>
        </w:rPr>
      </w:pPr>
    </w:p>
    <w:p w14:paraId="71116E80" w14:textId="77777777" w:rsidR="003E6CF2" w:rsidRDefault="003E6CF2" w:rsidP="00540F78">
      <w:pPr>
        <w:spacing w:after="0" w:line="240" w:lineRule="auto"/>
        <w:rPr>
          <w:rFonts w:ascii="Times New Roman" w:eastAsia="Times New Roman" w:hAnsi="Times New Roman"/>
          <w:b/>
          <w:sz w:val="24"/>
          <w:szCs w:val="24"/>
          <w:lang w:val="ky-KG" w:eastAsia="ru-RU"/>
        </w:rPr>
      </w:pPr>
    </w:p>
    <w:p w14:paraId="4C1DB058" w14:textId="77777777" w:rsidR="000661E9" w:rsidRDefault="000661E9" w:rsidP="00CA6A8D">
      <w:pPr>
        <w:spacing w:after="0" w:line="240" w:lineRule="auto"/>
        <w:ind w:hanging="1692"/>
        <w:jc w:val="center"/>
        <w:rPr>
          <w:rFonts w:ascii="Times New Roman" w:hAnsi="Times New Roman"/>
          <w:sz w:val="28"/>
          <w:szCs w:val="28"/>
          <w:lang w:val="ky-KG" w:eastAsia="ru-RU"/>
        </w:rPr>
      </w:pPr>
    </w:p>
    <w:p w14:paraId="2A02F71D" w14:textId="77777777" w:rsidR="000661E9" w:rsidRDefault="000661E9" w:rsidP="00CA6A8D">
      <w:pPr>
        <w:spacing w:after="0" w:line="240" w:lineRule="auto"/>
        <w:ind w:hanging="1692"/>
        <w:jc w:val="center"/>
        <w:rPr>
          <w:rFonts w:ascii="Times New Roman" w:hAnsi="Times New Roman"/>
          <w:sz w:val="28"/>
          <w:szCs w:val="28"/>
          <w:lang w:val="ky-KG" w:eastAsia="ru-RU"/>
        </w:rPr>
      </w:pPr>
    </w:p>
    <w:p w14:paraId="35661DD7" w14:textId="6D82AAF4" w:rsidR="00826685" w:rsidRPr="00E6731F" w:rsidRDefault="00011790" w:rsidP="00E6731F">
      <w:pPr>
        <w:shd w:val="clear" w:color="auto" w:fill="FFFFFF"/>
        <w:spacing w:after="0" w:line="240" w:lineRule="auto"/>
        <w:ind w:left="284" w:right="283"/>
        <w:jc w:val="both"/>
        <w:rPr>
          <w:rFonts w:ascii="Times New Roman" w:hAnsi="Times New Roman"/>
          <w:sz w:val="28"/>
          <w:szCs w:val="28"/>
          <w:lang w:val="ky-KG" w:eastAsia="ru-RU"/>
        </w:rPr>
      </w:pPr>
      <w:r w:rsidRPr="00922014">
        <w:rPr>
          <w:rFonts w:ascii="Times New Roman" w:hAnsi="Times New Roman"/>
          <w:sz w:val="28"/>
          <w:szCs w:val="28"/>
          <w:lang w:val="ky-KG" w:eastAsia="ru-RU"/>
        </w:rPr>
        <w:t xml:space="preserve"> </w:t>
      </w:r>
      <w:r w:rsidR="004F243E">
        <w:rPr>
          <w:rFonts w:ascii="Times New Roman" w:hAnsi="Times New Roman"/>
          <w:sz w:val="28"/>
          <w:szCs w:val="28"/>
          <w:lang w:val="ky-KG" w:eastAsia="ru-RU"/>
        </w:rPr>
        <w:t xml:space="preserve">         </w:t>
      </w:r>
      <w:r w:rsidRPr="00922014">
        <w:rPr>
          <w:rFonts w:ascii="Times New Roman" w:hAnsi="Times New Roman"/>
          <w:sz w:val="28"/>
          <w:szCs w:val="28"/>
          <w:lang w:val="ky-KG" w:eastAsia="ru-RU"/>
        </w:rPr>
        <w:t xml:space="preserve"> </w:t>
      </w:r>
    </w:p>
    <w:p w14:paraId="299390E8" w14:textId="77777777" w:rsidR="00826685" w:rsidRDefault="00826685" w:rsidP="00941B27">
      <w:pPr>
        <w:spacing w:after="0" w:line="240" w:lineRule="auto"/>
        <w:ind w:hanging="1692"/>
        <w:jc w:val="right"/>
        <w:rPr>
          <w:rFonts w:ascii="Times New Roman" w:hAnsi="Times New Roman"/>
          <w:sz w:val="28"/>
          <w:szCs w:val="28"/>
          <w:lang w:val="ky-KG"/>
        </w:rPr>
      </w:pPr>
    </w:p>
    <w:p w14:paraId="3C600BBF" w14:textId="77777777" w:rsidR="00CF525A" w:rsidRDefault="00CF525A" w:rsidP="00CF525A">
      <w:pPr>
        <w:pStyle w:val="Default"/>
        <w:jc w:val="both"/>
        <w:rPr>
          <w:sz w:val="28"/>
          <w:szCs w:val="28"/>
          <w:lang w:val="ky-KG"/>
        </w:rPr>
      </w:pPr>
    </w:p>
    <w:p w14:paraId="5DEEE172" w14:textId="77777777" w:rsidR="00B804DA" w:rsidRDefault="00B804DA" w:rsidP="00B804DA">
      <w:pPr>
        <w:spacing w:after="0" w:line="240" w:lineRule="auto"/>
        <w:ind w:hanging="1692"/>
        <w:jc w:val="center"/>
        <w:rPr>
          <w:rFonts w:ascii="Times New Roman" w:hAnsi="Times New Roman"/>
          <w:sz w:val="28"/>
          <w:szCs w:val="28"/>
          <w:lang w:val="ky-KG" w:eastAsia="ru-RU"/>
        </w:rPr>
      </w:pPr>
    </w:p>
    <w:p w14:paraId="304BB2D9" w14:textId="77777777" w:rsidR="00B804DA" w:rsidRDefault="00B804DA" w:rsidP="00B804DA">
      <w:pPr>
        <w:spacing w:after="0" w:line="240" w:lineRule="auto"/>
        <w:ind w:hanging="1692"/>
        <w:jc w:val="center"/>
        <w:rPr>
          <w:rFonts w:ascii="Times New Roman" w:hAnsi="Times New Roman"/>
          <w:sz w:val="28"/>
          <w:szCs w:val="28"/>
          <w:lang w:val="ky-KG" w:eastAsia="ru-RU"/>
        </w:rPr>
      </w:pPr>
    </w:p>
    <w:p w14:paraId="6318FFE7" w14:textId="77777777" w:rsidR="00B804DA" w:rsidRDefault="00B804DA" w:rsidP="00B804DA">
      <w:pPr>
        <w:spacing w:after="0" w:line="240" w:lineRule="auto"/>
        <w:ind w:hanging="1692"/>
        <w:jc w:val="center"/>
        <w:rPr>
          <w:rFonts w:ascii="Times New Roman" w:hAnsi="Times New Roman"/>
          <w:sz w:val="28"/>
          <w:szCs w:val="28"/>
          <w:lang w:val="ky-KG" w:eastAsia="ru-RU"/>
        </w:rPr>
      </w:pPr>
    </w:p>
    <w:p w14:paraId="511E2F49" w14:textId="77777777" w:rsidR="00B804DA" w:rsidRDefault="00B804DA" w:rsidP="00B804DA">
      <w:pPr>
        <w:spacing w:after="0" w:line="240" w:lineRule="auto"/>
        <w:ind w:hanging="1692"/>
        <w:jc w:val="center"/>
        <w:rPr>
          <w:rFonts w:ascii="Times New Roman" w:hAnsi="Times New Roman"/>
          <w:sz w:val="28"/>
          <w:szCs w:val="28"/>
          <w:lang w:val="ky-KG" w:eastAsia="ru-RU"/>
        </w:rPr>
      </w:pPr>
    </w:p>
    <w:p w14:paraId="0E08F2B7" w14:textId="77777777" w:rsidR="00B804DA" w:rsidRDefault="00B804DA" w:rsidP="00B804DA">
      <w:pPr>
        <w:spacing w:after="0" w:line="240" w:lineRule="auto"/>
        <w:ind w:hanging="1692"/>
        <w:jc w:val="center"/>
        <w:rPr>
          <w:rFonts w:ascii="Times New Roman" w:hAnsi="Times New Roman"/>
          <w:sz w:val="28"/>
          <w:szCs w:val="28"/>
          <w:lang w:val="ky-KG" w:eastAsia="ru-RU"/>
        </w:rPr>
      </w:pPr>
    </w:p>
    <w:p w14:paraId="08541F3D" w14:textId="77777777" w:rsidR="00B804DA" w:rsidRDefault="00B804DA" w:rsidP="00B804DA">
      <w:pPr>
        <w:spacing w:after="0" w:line="240" w:lineRule="auto"/>
        <w:ind w:hanging="1692"/>
        <w:jc w:val="center"/>
        <w:rPr>
          <w:rFonts w:ascii="Times New Roman" w:hAnsi="Times New Roman"/>
          <w:sz w:val="28"/>
          <w:szCs w:val="28"/>
          <w:lang w:val="ky-KG" w:eastAsia="ru-RU"/>
        </w:rPr>
      </w:pPr>
    </w:p>
    <w:p w14:paraId="24E72BCE" w14:textId="77777777" w:rsidR="00B55B8F" w:rsidRPr="00B55B8F" w:rsidRDefault="00B55B8F" w:rsidP="00B55B8F">
      <w:pPr>
        <w:spacing w:after="0" w:line="240" w:lineRule="auto"/>
        <w:rPr>
          <w:rFonts w:ascii="Times New Roman" w:hAnsi="Times New Roman"/>
          <w:sz w:val="16"/>
          <w:szCs w:val="16"/>
          <w:lang w:val="ky-KG" w:eastAsia="ru-RU"/>
        </w:rPr>
      </w:pPr>
    </w:p>
    <w:p w14:paraId="1CD4C69D" w14:textId="77777777" w:rsidR="00B55B8F" w:rsidRPr="00B55B8F" w:rsidRDefault="00B55B8F" w:rsidP="00B55B8F">
      <w:pPr>
        <w:spacing w:after="0" w:line="240" w:lineRule="auto"/>
        <w:rPr>
          <w:rFonts w:ascii="Times New Roman" w:hAnsi="Times New Roman"/>
          <w:sz w:val="16"/>
          <w:szCs w:val="16"/>
          <w:lang w:val="ky-KG" w:eastAsia="ru-RU"/>
        </w:rPr>
      </w:pPr>
    </w:p>
    <w:sectPr w:rsidR="00B55B8F" w:rsidRPr="00B55B8F" w:rsidSect="005827EA">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D51F" w14:textId="77777777" w:rsidR="00D66C91" w:rsidRDefault="00D66C91" w:rsidP="00AF1FD6">
      <w:pPr>
        <w:spacing w:after="0" w:line="240" w:lineRule="auto"/>
      </w:pPr>
      <w:r>
        <w:separator/>
      </w:r>
    </w:p>
  </w:endnote>
  <w:endnote w:type="continuationSeparator" w:id="0">
    <w:p w14:paraId="582596A8" w14:textId="77777777" w:rsidR="00D66C91" w:rsidRDefault="00D66C91" w:rsidP="00AF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98ED" w14:textId="77777777" w:rsidR="00D66C91" w:rsidRDefault="00D66C91" w:rsidP="00AF1FD6">
      <w:pPr>
        <w:spacing w:after="0" w:line="240" w:lineRule="auto"/>
      </w:pPr>
      <w:r>
        <w:separator/>
      </w:r>
    </w:p>
  </w:footnote>
  <w:footnote w:type="continuationSeparator" w:id="0">
    <w:p w14:paraId="7BECA25B" w14:textId="77777777" w:rsidR="00D66C91" w:rsidRDefault="00D66C91" w:rsidP="00AF1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14EBF"/>
    <w:multiLevelType w:val="hybridMultilevel"/>
    <w:tmpl w:val="96629B0C"/>
    <w:lvl w:ilvl="0" w:tplc="4DC29870">
      <w:start w:val="2022"/>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5B382BFA"/>
    <w:multiLevelType w:val="hybridMultilevel"/>
    <w:tmpl w:val="8FFAFFAC"/>
    <w:lvl w:ilvl="0" w:tplc="F092CCCE">
      <w:start w:val="1"/>
      <w:numFmt w:val="decimal"/>
      <w:lvlText w:val="%1."/>
      <w:lvlJc w:val="left"/>
      <w:pPr>
        <w:ind w:left="795" w:hanging="360"/>
      </w:pPr>
      <w:rPr>
        <w:b/>
        <w:bCs/>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5EC56F88"/>
    <w:multiLevelType w:val="hybridMultilevel"/>
    <w:tmpl w:val="DF5695F6"/>
    <w:lvl w:ilvl="0" w:tplc="0419000F">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06295F"/>
    <w:multiLevelType w:val="hybridMultilevel"/>
    <w:tmpl w:val="2C783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6B30D5"/>
    <w:multiLevelType w:val="hybridMultilevel"/>
    <w:tmpl w:val="2804A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38750935">
    <w:abstractNumId w:val="0"/>
  </w:num>
  <w:num w:numId="2" w16cid:durableId="711997775">
    <w:abstractNumId w:val="4"/>
  </w:num>
  <w:num w:numId="3" w16cid:durableId="1150098271">
    <w:abstractNumId w:val="1"/>
  </w:num>
  <w:num w:numId="4" w16cid:durableId="1437671576">
    <w:abstractNumId w:val="2"/>
  </w:num>
  <w:num w:numId="5" w16cid:durableId="457340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52"/>
    <w:rsid w:val="0001131B"/>
    <w:rsid w:val="00011790"/>
    <w:rsid w:val="00013C61"/>
    <w:rsid w:val="00013FC8"/>
    <w:rsid w:val="00015330"/>
    <w:rsid w:val="00016CAC"/>
    <w:rsid w:val="00017028"/>
    <w:rsid w:val="0002326A"/>
    <w:rsid w:val="00023565"/>
    <w:rsid w:val="00026375"/>
    <w:rsid w:val="0003044C"/>
    <w:rsid w:val="000309A1"/>
    <w:rsid w:val="00030BE3"/>
    <w:rsid w:val="00032343"/>
    <w:rsid w:val="00032CDC"/>
    <w:rsid w:val="000352FB"/>
    <w:rsid w:val="0004390E"/>
    <w:rsid w:val="00043AFB"/>
    <w:rsid w:val="00046745"/>
    <w:rsid w:val="000511E8"/>
    <w:rsid w:val="000571E5"/>
    <w:rsid w:val="00063118"/>
    <w:rsid w:val="0006518E"/>
    <w:rsid w:val="000661E9"/>
    <w:rsid w:val="0006732E"/>
    <w:rsid w:val="00067CE1"/>
    <w:rsid w:val="00075276"/>
    <w:rsid w:val="0008356B"/>
    <w:rsid w:val="00083CDA"/>
    <w:rsid w:val="00084897"/>
    <w:rsid w:val="00085323"/>
    <w:rsid w:val="00086D12"/>
    <w:rsid w:val="0008751D"/>
    <w:rsid w:val="00091D25"/>
    <w:rsid w:val="00092948"/>
    <w:rsid w:val="000934E1"/>
    <w:rsid w:val="00093914"/>
    <w:rsid w:val="00093D9E"/>
    <w:rsid w:val="0009420C"/>
    <w:rsid w:val="000A32C6"/>
    <w:rsid w:val="000A4E14"/>
    <w:rsid w:val="000A536A"/>
    <w:rsid w:val="000B03AC"/>
    <w:rsid w:val="000B1346"/>
    <w:rsid w:val="000B1D97"/>
    <w:rsid w:val="000B46C1"/>
    <w:rsid w:val="000B54CB"/>
    <w:rsid w:val="000B78A0"/>
    <w:rsid w:val="000B7C19"/>
    <w:rsid w:val="000C21B6"/>
    <w:rsid w:val="000C276E"/>
    <w:rsid w:val="000C3EDA"/>
    <w:rsid w:val="000C4BE3"/>
    <w:rsid w:val="000D1F5C"/>
    <w:rsid w:val="000D2D33"/>
    <w:rsid w:val="000D50BB"/>
    <w:rsid w:val="000E17B9"/>
    <w:rsid w:val="000E2F04"/>
    <w:rsid w:val="000E7D48"/>
    <w:rsid w:val="000F309B"/>
    <w:rsid w:val="000F5105"/>
    <w:rsid w:val="000F5D71"/>
    <w:rsid w:val="000F776A"/>
    <w:rsid w:val="001020EB"/>
    <w:rsid w:val="0011084A"/>
    <w:rsid w:val="00110F61"/>
    <w:rsid w:val="0012011F"/>
    <w:rsid w:val="001212CB"/>
    <w:rsid w:val="001217F6"/>
    <w:rsid w:val="00121C33"/>
    <w:rsid w:val="00123DB7"/>
    <w:rsid w:val="00126F22"/>
    <w:rsid w:val="00127B9E"/>
    <w:rsid w:val="00130639"/>
    <w:rsid w:val="00131904"/>
    <w:rsid w:val="00131AE3"/>
    <w:rsid w:val="00132B10"/>
    <w:rsid w:val="001347DF"/>
    <w:rsid w:val="00140729"/>
    <w:rsid w:val="00140EC2"/>
    <w:rsid w:val="00141D22"/>
    <w:rsid w:val="00143CE7"/>
    <w:rsid w:val="00153E1B"/>
    <w:rsid w:val="00154A52"/>
    <w:rsid w:val="00161562"/>
    <w:rsid w:val="00162225"/>
    <w:rsid w:val="00164A49"/>
    <w:rsid w:val="001665AD"/>
    <w:rsid w:val="00174562"/>
    <w:rsid w:val="00175A67"/>
    <w:rsid w:val="00177D3D"/>
    <w:rsid w:val="001814F2"/>
    <w:rsid w:val="001831D2"/>
    <w:rsid w:val="001A0277"/>
    <w:rsid w:val="001A65C8"/>
    <w:rsid w:val="001B562D"/>
    <w:rsid w:val="001B6BE0"/>
    <w:rsid w:val="001C2B48"/>
    <w:rsid w:val="001C4F14"/>
    <w:rsid w:val="001D6C23"/>
    <w:rsid w:val="001D7467"/>
    <w:rsid w:val="001E4C9C"/>
    <w:rsid w:val="001F09F9"/>
    <w:rsid w:val="001F141E"/>
    <w:rsid w:val="001F21F4"/>
    <w:rsid w:val="001F257B"/>
    <w:rsid w:val="001F356A"/>
    <w:rsid w:val="00202EDB"/>
    <w:rsid w:val="002042B7"/>
    <w:rsid w:val="00205102"/>
    <w:rsid w:val="00206EA1"/>
    <w:rsid w:val="002110F1"/>
    <w:rsid w:val="00211EC5"/>
    <w:rsid w:val="00217CED"/>
    <w:rsid w:val="002220F2"/>
    <w:rsid w:val="00224CFA"/>
    <w:rsid w:val="00225009"/>
    <w:rsid w:val="0022679E"/>
    <w:rsid w:val="002313AA"/>
    <w:rsid w:val="0023479E"/>
    <w:rsid w:val="00235375"/>
    <w:rsid w:val="00241648"/>
    <w:rsid w:val="00247839"/>
    <w:rsid w:val="00247B22"/>
    <w:rsid w:val="002502FB"/>
    <w:rsid w:val="002505DC"/>
    <w:rsid w:val="00260A79"/>
    <w:rsid w:val="00260A8A"/>
    <w:rsid w:val="00260C0E"/>
    <w:rsid w:val="00262E13"/>
    <w:rsid w:val="00266E46"/>
    <w:rsid w:val="002705D6"/>
    <w:rsid w:val="002715A9"/>
    <w:rsid w:val="00271B53"/>
    <w:rsid w:val="00273997"/>
    <w:rsid w:val="002834BB"/>
    <w:rsid w:val="00283513"/>
    <w:rsid w:val="00284F00"/>
    <w:rsid w:val="002949C8"/>
    <w:rsid w:val="00297438"/>
    <w:rsid w:val="002B109B"/>
    <w:rsid w:val="002B285F"/>
    <w:rsid w:val="002B2BAC"/>
    <w:rsid w:val="002B744C"/>
    <w:rsid w:val="002B7C45"/>
    <w:rsid w:val="002C14E3"/>
    <w:rsid w:val="002C5260"/>
    <w:rsid w:val="002C6F22"/>
    <w:rsid w:val="002D3037"/>
    <w:rsid w:val="002D3F99"/>
    <w:rsid w:val="002D5588"/>
    <w:rsid w:val="002D6844"/>
    <w:rsid w:val="002D70B3"/>
    <w:rsid w:val="002D7334"/>
    <w:rsid w:val="002E4526"/>
    <w:rsid w:val="002F3842"/>
    <w:rsid w:val="002F480A"/>
    <w:rsid w:val="002F6AB0"/>
    <w:rsid w:val="003034E4"/>
    <w:rsid w:val="0030392B"/>
    <w:rsid w:val="0030476A"/>
    <w:rsid w:val="003049B1"/>
    <w:rsid w:val="00305FE3"/>
    <w:rsid w:val="003060B2"/>
    <w:rsid w:val="003112AE"/>
    <w:rsid w:val="00314048"/>
    <w:rsid w:val="003140FF"/>
    <w:rsid w:val="00314D08"/>
    <w:rsid w:val="00316325"/>
    <w:rsid w:val="003167FC"/>
    <w:rsid w:val="0031711F"/>
    <w:rsid w:val="00321613"/>
    <w:rsid w:val="00324739"/>
    <w:rsid w:val="0032688D"/>
    <w:rsid w:val="00331F08"/>
    <w:rsid w:val="00342437"/>
    <w:rsid w:val="003442D1"/>
    <w:rsid w:val="003470B9"/>
    <w:rsid w:val="0035051B"/>
    <w:rsid w:val="00351339"/>
    <w:rsid w:val="0035349B"/>
    <w:rsid w:val="00353925"/>
    <w:rsid w:val="003543C2"/>
    <w:rsid w:val="00355E4F"/>
    <w:rsid w:val="0036007F"/>
    <w:rsid w:val="00362D1C"/>
    <w:rsid w:val="00363F58"/>
    <w:rsid w:val="003643DE"/>
    <w:rsid w:val="00364AAE"/>
    <w:rsid w:val="0036629D"/>
    <w:rsid w:val="00370A7B"/>
    <w:rsid w:val="00371437"/>
    <w:rsid w:val="003714B9"/>
    <w:rsid w:val="00376858"/>
    <w:rsid w:val="00380EE3"/>
    <w:rsid w:val="0038303E"/>
    <w:rsid w:val="00383979"/>
    <w:rsid w:val="003865A2"/>
    <w:rsid w:val="003866FE"/>
    <w:rsid w:val="00386C42"/>
    <w:rsid w:val="003871CA"/>
    <w:rsid w:val="00391D2B"/>
    <w:rsid w:val="00391F05"/>
    <w:rsid w:val="0039368B"/>
    <w:rsid w:val="00394DA4"/>
    <w:rsid w:val="00395875"/>
    <w:rsid w:val="003A09FA"/>
    <w:rsid w:val="003A2D0B"/>
    <w:rsid w:val="003A451F"/>
    <w:rsid w:val="003A70A7"/>
    <w:rsid w:val="003B0BA4"/>
    <w:rsid w:val="003B1DC3"/>
    <w:rsid w:val="003B70FD"/>
    <w:rsid w:val="003C183F"/>
    <w:rsid w:val="003C1D28"/>
    <w:rsid w:val="003C4D5B"/>
    <w:rsid w:val="003C6208"/>
    <w:rsid w:val="003E387D"/>
    <w:rsid w:val="003E6309"/>
    <w:rsid w:val="003E6CF2"/>
    <w:rsid w:val="003F4DCE"/>
    <w:rsid w:val="00402A13"/>
    <w:rsid w:val="00403693"/>
    <w:rsid w:val="00410915"/>
    <w:rsid w:val="0041280A"/>
    <w:rsid w:val="00415612"/>
    <w:rsid w:val="00420D9A"/>
    <w:rsid w:val="0042148C"/>
    <w:rsid w:val="0042570B"/>
    <w:rsid w:val="00425B72"/>
    <w:rsid w:val="00426C1E"/>
    <w:rsid w:val="00430868"/>
    <w:rsid w:val="00430F91"/>
    <w:rsid w:val="004335AA"/>
    <w:rsid w:val="004447BD"/>
    <w:rsid w:val="004448EC"/>
    <w:rsid w:val="004450AE"/>
    <w:rsid w:val="00446E53"/>
    <w:rsid w:val="00447FE1"/>
    <w:rsid w:val="00451889"/>
    <w:rsid w:val="00454B11"/>
    <w:rsid w:val="00455A61"/>
    <w:rsid w:val="00460DE3"/>
    <w:rsid w:val="00463726"/>
    <w:rsid w:val="00464298"/>
    <w:rsid w:val="0046465C"/>
    <w:rsid w:val="0046519F"/>
    <w:rsid w:val="0046564E"/>
    <w:rsid w:val="00470FBD"/>
    <w:rsid w:val="00471395"/>
    <w:rsid w:val="004724F4"/>
    <w:rsid w:val="0047545D"/>
    <w:rsid w:val="00475FBD"/>
    <w:rsid w:val="00476393"/>
    <w:rsid w:val="00481799"/>
    <w:rsid w:val="00485AFC"/>
    <w:rsid w:val="004864E0"/>
    <w:rsid w:val="004900EE"/>
    <w:rsid w:val="0049475E"/>
    <w:rsid w:val="00495264"/>
    <w:rsid w:val="004A047A"/>
    <w:rsid w:val="004A0CE6"/>
    <w:rsid w:val="004A1423"/>
    <w:rsid w:val="004A3B18"/>
    <w:rsid w:val="004A59B5"/>
    <w:rsid w:val="004A5F3E"/>
    <w:rsid w:val="004A794A"/>
    <w:rsid w:val="004B07FA"/>
    <w:rsid w:val="004B1B22"/>
    <w:rsid w:val="004C0271"/>
    <w:rsid w:val="004C1557"/>
    <w:rsid w:val="004C202C"/>
    <w:rsid w:val="004D6E61"/>
    <w:rsid w:val="004E0D5E"/>
    <w:rsid w:val="004E6CDF"/>
    <w:rsid w:val="004F0688"/>
    <w:rsid w:val="004F243E"/>
    <w:rsid w:val="004F741E"/>
    <w:rsid w:val="00500C60"/>
    <w:rsid w:val="00501E13"/>
    <w:rsid w:val="0050269F"/>
    <w:rsid w:val="0050537D"/>
    <w:rsid w:val="005053E5"/>
    <w:rsid w:val="0050610E"/>
    <w:rsid w:val="00507116"/>
    <w:rsid w:val="00507179"/>
    <w:rsid w:val="00516A64"/>
    <w:rsid w:val="0051711F"/>
    <w:rsid w:val="0052218D"/>
    <w:rsid w:val="00522208"/>
    <w:rsid w:val="0053179D"/>
    <w:rsid w:val="005374A9"/>
    <w:rsid w:val="00540F78"/>
    <w:rsid w:val="00544F40"/>
    <w:rsid w:val="00553E6E"/>
    <w:rsid w:val="00562A07"/>
    <w:rsid w:val="005630C0"/>
    <w:rsid w:val="005665EE"/>
    <w:rsid w:val="005676DE"/>
    <w:rsid w:val="00567A85"/>
    <w:rsid w:val="00572519"/>
    <w:rsid w:val="00576EDC"/>
    <w:rsid w:val="00577209"/>
    <w:rsid w:val="00581432"/>
    <w:rsid w:val="00581D66"/>
    <w:rsid w:val="005827EA"/>
    <w:rsid w:val="00584000"/>
    <w:rsid w:val="00586C67"/>
    <w:rsid w:val="005935B5"/>
    <w:rsid w:val="00593C42"/>
    <w:rsid w:val="005956A4"/>
    <w:rsid w:val="00595766"/>
    <w:rsid w:val="00596B95"/>
    <w:rsid w:val="005A44B3"/>
    <w:rsid w:val="005A514D"/>
    <w:rsid w:val="005B1D5B"/>
    <w:rsid w:val="005B1F00"/>
    <w:rsid w:val="005B32D5"/>
    <w:rsid w:val="005B5130"/>
    <w:rsid w:val="005B75CA"/>
    <w:rsid w:val="005C11F7"/>
    <w:rsid w:val="005C131D"/>
    <w:rsid w:val="005C4B35"/>
    <w:rsid w:val="005C5491"/>
    <w:rsid w:val="005C5B06"/>
    <w:rsid w:val="005C6A30"/>
    <w:rsid w:val="005D5481"/>
    <w:rsid w:val="005D644C"/>
    <w:rsid w:val="005E6A23"/>
    <w:rsid w:val="005F0117"/>
    <w:rsid w:val="005F76B7"/>
    <w:rsid w:val="006019AC"/>
    <w:rsid w:val="00602665"/>
    <w:rsid w:val="006067AD"/>
    <w:rsid w:val="00607B18"/>
    <w:rsid w:val="00607B28"/>
    <w:rsid w:val="00612574"/>
    <w:rsid w:val="0061707A"/>
    <w:rsid w:val="006276B3"/>
    <w:rsid w:val="00630F0F"/>
    <w:rsid w:val="00635E6E"/>
    <w:rsid w:val="006362A2"/>
    <w:rsid w:val="006410B3"/>
    <w:rsid w:val="0064513D"/>
    <w:rsid w:val="00646D54"/>
    <w:rsid w:val="006501EA"/>
    <w:rsid w:val="00652999"/>
    <w:rsid w:val="00652E06"/>
    <w:rsid w:val="00653CE7"/>
    <w:rsid w:val="006554BA"/>
    <w:rsid w:val="0066101B"/>
    <w:rsid w:val="00661283"/>
    <w:rsid w:val="006642DB"/>
    <w:rsid w:val="00666EEE"/>
    <w:rsid w:val="00667C3E"/>
    <w:rsid w:val="0067038C"/>
    <w:rsid w:val="00671B80"/>
    <w:rsid w:val="006720AD"/>
    <w:rsid w:val="0067478E"/>
    <w:rsid w:val="00676DFF"/>
    <w:rsid w:val="00680200"/>
    <w:rsid w:val="0068089F"/>
    <w:rsid w:val="0068141C"/>
    <w:rsid w:val="00682125"/>
    <w:rsid w:val="00684B20"/>
    <w:rsid w:val="006931CB"/>
    <w:rsid w:val="00693950"/>
    <w:rsid w:val="006940E8"/>
    <w:rsid w:val="00694124"/>
    <w:rsid w:val="006A1687"/>
    <w:rsid w:val="006A3967"/>
    <w:rsid w:val="006A4F0C"/>
    <w:rsid w:val="006A63DF"/>
    <w:rsid w:val="006A6C2C"/>
    <w:rsid w:val="006A6D42"/>
    <w:rsid w:val="006B0843"/>
    <w:rsid w:val="006B5D34"/>
    <w:rsid w:val="006C0423"/>
    <w:rsid w:val="006C285F"/>
    <w:rsid w:val="006C29AC"/>
    <w:rsid w:val="006C5C2D"/>
    <w:rsid w:val="006C7D8A"/>
    <w:rsid w:val="006D1750"/>
    <w:rsid w:val="006D4E78"/>
    <w:rsid w:val="006D560E"/>
    <w:rsid w:val="006E056C"/>
    <w:rsid w:val="006E727D"/>
    <w:rsid w:val="006F2E3D"/>
    <w:rsid w:val="006F4034"/>
    <w:rsid w:val="006F4FA8"/>
    <w:rsid w:val="006F542B"/>
    <w:rsid w:val="007014BF"/>
    <w:rsid w:val="007078F7"/>
    <w:rsid w:val="0071117B"/>
    <w:rsid w:val="00715FB0"/>
    <w:rsid w:val="0071662D"/>
    <w:rsid w:val="00716E62"/>
    <w:rsid w:val="0072151A"/>
    <w:rsid w:val="00721765"/>
    <w:rsid w:val="007219CF"/>
    <w:rsid w:val="0072330C"/>
    <w:rsid w:val="0072726B"/>
    <w:rsid w:val="00730E76"/>
    <w:rsid w:val="007341B2"/>
    <w:rsid w:val="00737D30"/>
    <w:rsid w:val="00737EFA"/>
    <w:rsid w:val="00740031"/>
    <w:rsid w:val="007412D3"/>
    <w:rsid w:val="007454DC"/>
    <w:rsid w:val="00746AD3"/>
    <w:rsid w:val="00751AE5"/>
    <w:rsid w:val="00752C9E"/>
    <w:rsid w:val="00753147"/>
    <w:rsid w:val="0075338D"/>
    <w:rsid w:val="0075584A"/>
    <w:rsid w:val="00756963"/>
    <w:rsid w:val="00765821"/>
    <w:rsid w:val="00767C8A"/>
    <w:rsid w:val="0077227B"/>
    <w:rsid w:val="00772310"/>
    <w:rsid w:val="00773A07"/>
    <w:rsid w:val="00774C1D"/>
    <w:rsid w:val="00775BCF"/>
    <w:rsid w:val="007807E7"/>
    <w:rsid w:val="00781214"/>
    <w:rsid w:val="007826F0"/>
    <w:rsid w:val="0078280D"/>
    <w:rsid w:val="00783F71"/>
    <w:rsid w:val="00786646"/>
    <w:rsid w:val="00787B4F"/>
    <w:rsid w:val="00787C64"/>
    <w:rsid w:val="00791753"/>
    <w:rsid w:val="00792277"/>
    <w:rsid w:val="007948C3"/>
    <w:rsid w:val="007A0E26"/>
    <w:rsid w:val="007A2CB6"/>
    <w:rsid w:val="007A524E"/>
    <w:rsid w:val="007A7D29"/>
    <w:rsid w:val="007B0571"/>
    <w:rsid w:val="007B0E17"/>
    <w:rsid w:val="007B1376"/>
    <w:rsid w:val="007B271F"/>
    <w:rsid w:val="007B3595"/>
    <w:rsid w:val="007B3852"/>
    <w:rsid w:val="007B4427"/>
    <w:rsid w:val="007B5FC4"/>
    <w:rsid w:val="007B680D"/>
    <w:rsid w:val="007B756F"/>
    <w:rsid w:val="007C0AE7"/>
    <w:rsid w:val="007C451E"/>
    <w:rsid w:val="007D1B49"/>
    <w:rsid w:val="007D2337"/>
    <w:rsid w:val="007D6EF7"/>
    <w:rsid w:val="007D70B9"/>
    <w:rsid w:val="007E0ED0"/>
    <w:rsid w:val="007E3282"/>
    <w:rsid w:val="007E5D60"/>
    <w:rsid w:val="007E7B78"/>
    <w:rsid w:val="007F4978"/>
    <w:rsid w:val="007F52B1"/>
    <w:rsid w:val="007F63F2"/>
    <w:rsid w:val="00800083"/>
    <w:rsid w:val="008002EB"/>
    <w:rsid w:val="008003EB"/>
    <w:rsid w:val="00806970"/>
    <w:rsid w:val="008079DD"/>
    <w:rsid w:val="00814BB8"/>
    <w:rsid w:val="008152D7"/>
    <w:rsid w:val="00815A7B"/>
    <w:rsid w:val="00817829"/>
    <w:rsid w:val="00817BA6"/>
    <w:rsid w:val="00820339"/>
    <w:rsid w:val="00821454"/>
    <w:rsid w:val="008229C0"/>
    <w:rsid w:val="00823386"/>
    <w:rsid w:val="00825221"/>
    <w:rsid w:val="00826457"/>
    <w:rsid w:val="00826685"/>
    <w:rsid w:val="00826EC2"/>
    <w:rsid w:val="0084071B"/>
    <w:rsid w:val="00843BDC"/>
    <w:rsid w:val="008459C0"/>
    <w:rsid w:val="00846636"/>
    <w:rsid w:val="008470E4"/>
    <w:rsid w:val="00850BAC"/>
    <w:rsid w:val="008523BB"/>
    <w:rsid w:val="00852762"/>
    <w:rsid w:val="008529B4"/>
    <w:rsid w:val="0085375A"/>
    <w:rsid w:val="00855344"/>
    <w:rsid w:val="008611D9"/>
    <w:rsid w:val="0086461C"/>
    <w:rsid w:val="00870B05"/>
    <w:rsid w:val="00872A2C"/>
    <w:rsid w:val="0087435F"/>
    <w:rsid w:val="0087566F"/>
    <w:rsid w:val="00880000"/>
    <w:rsid w:val="008800D0"/>
    <w:rsid w:val="00881B1D"/>
    <w:rsid w:val="0088354C"/>
    <w:rsid w:val="0088487B"/>
    <w:rsid w:val="00886748"/>
    <w:rsid w:val="00887E66"/>
    <w:rsid w:val="0089088C"/>
    <w:rsid w:val="00891EF9"/>
    <w:rsid w:val="0089402F"/>
    <w:rsid w:val="00894DB4"/>
    <w:rsid w:val="00897479"/>
    <w:rsid w:val="008A0704"/>
    <w:rsid w:val="008A1DAD"/>
    <w:rsid w:val="008A38C3"/>
    <w:rsid w:val="008A42A6"/>
    <w:rsid w:val="008A4584"/>
    <w:rsid w:val="008B629A"/>
    <w:rsid w:val="008C2201"/>
    <w:rsid w:val="008C7012"/>
    <w:rsid w:val="008D0359"/>
    <w:rsid w:val="008D257E"/>
    <w:rsid w:val="008D2DC6"/>
    <w:rsid w:val="008D40A3"/>
    <w:rsid w:val="008D436E"/>
    <w:rsid w:val="008D62AB"/>
    <w:rsid w:val="008E19D5"/>
    <w:rsid w:val="008E7EF6"/>
    <w:rsid w:val="008F16E4"/>
    <w:rsid w:val="008F274F"/>
    <w:rsid w:val="008F3DE7"/>
    <w:rsid w:val="008F4089"/>
    <w:rsid w:val="008F4CD3"/>
    <w:rsid w:val="00901CC3"/>
    <w:rsid w:val="0090304B"/>
    <w:rsid w:val="009057F7"/>
    <w:rsid w:val="00906F60"/>
    <w:rsid w:val="00913CC2"/>
    <w:rsid w:val="00915ADF"/>
    <w:rsid w:val="009160C0"/>
    <w:rsid w:val="00922014"/>
    <w:rsid w:val="0092334C"/>
    <w:rsid w:val="0093098B"/>
    <w:rsid w:val="00931443"/>
    <w:rsid w:val="00931539"/>
    <w:rsid w:val="00931715"/>
    <w:rsid w:val="00931B98"/>
    <w:rsid w:val="00932C6B"/>
    <w:rsid w:val="009361EE"/>
    <w:rsid w:val="00937314"/>
    <w:rsid w:val="00941231"/>
    <w:rsid w:val="0094138D"/>
    <w:rsid w:val="00941A6F"/>
    <w:rsid w:val="00941B27"/>
    <w:rsid w:val="009429EC"/>
    <w:rsid w:val="00942F48"/>
    <w:rsid w:val="00943EF6"/>
    <w:rsid w:val="00946AB0"/>
    <w:rsid w:val="0094793C"/>
    <w:rsid w:val="00951111"/>
    <w:rsid w:val="0095387D"/>
    <w:rsid w:val="0095470F"/>
    <w:rsid w:val="00956301"/>
    <w:rsid w:val="00957522"/>
    <w:rsid w:val="00960D65"/>
    <w:rsid w:val="00960DC1"/>
    <w:rsid w:val="009650CB"/>
    <w:rsid w:val="0096749E"/>
    <w:rsid w:val="009737C5"/>
    <w:rsid w:val="00974C57"/>
    <w:rsid w:val="00974F0B"/>
    <w:rsid w:val="009807AC"/>
    <w:rsid w:val="00982450"/>
    <w:rsid w:val="0098275F"/>
    <w:rsid w:val="00985941"/>
    <w:rsid w:val="00985BB9"/>
    <w:rsid w:val="00986D55"/>
    <w:rsid w:val="00992EE3"/>
    <w:rsid w:val="00996611"/>
    <w:rsid w:val="009A0EB9"/>
    <w:rsid w:val="009A2B86"/>
    <w:rsid w:val="009A6455"/>
    <w:rsid w:val="009A65C4"/>
    <w:rsid w:val="009A6E15"/>
    <w:rsid w:val="009A6E63"/>
    <w:rsid w:val="009B0483"/>
    <w:rsid w:val="009B60F5"/>
    <w:rsid w:val="009B733B"/>
    <w:rsid w:val="009C0802"/>
    <w:rsid w:val="009C0DA2"/>
    <w:rsid w:val="009C0EC7"/>
    <w:rsid w:val="009C1228"/>
    <w:rsid w:val="009C1CFC"/>
    <w:rsid w:val="009C258D"/>
    <w:rsid w:val="009C796F"/>
    <w:rsid w:val="009D18BA"/>
    <w:rsid w:val="009D35F0"/>
    <w:rsid w:val="009D70AF"/>
    <w:rsid w:val="009E18F3"/>
    <w:rsid w:val="009E4F43"/>
    <w:rsid w:val="009E5633"/>
    <w:rsid w:val="009E5871"/>
    <w:rsid w:val="009E5D96"/>
    <w:rsid w:val="009E67EF"/>
    <w:rsid w:val="009F1F88"/>
    <w:rsid w:val="009F750D"/>
    <w:rsid w:val="00A04884"/>
    <w:rsid w:val="00A04929"/>
    <w:rsid w:val="00A17DA1"/>
    <w:rsid w:val="00A201DB"/>
    <w:rsid w:val="00A216E3"/>
    <w:rsid w:val="00A21E4E"/>
    <w:rsid w:val="00A22CD0"/>
    <w:rsid w:val="00A24E4D"/>
    <w:rsid w:val="00A24FC4"/>
    <w:rsid w:val="00A3205D"/>
    <w:rsid w:val="00A32502"/>
    <w:rsid w:val="00A32675"/>
    <w:rsid w:val="00A3477D"/>
    <w:rsid w:val="00A40233"/>
    <w:rsid w:val="00A40FB3"/>
    <w:rsid w:val="00A42A12"/>
    <w:rsid w:val="00A430F4"/>
    <w:rsid w:val="00A4541B"/>
    <w:rsid w:val="00A4716F"/>
    <w:rsid w:val="00A50137"/>
    <w:rsid w:val="00A515F6"/>
    <w:rsid w:val="00A5313D"/>
    <w:rsid w:val="00A53237"/>
    <w:rsid w:val="00A538BF"/>
    <w:rsid w:val="00A547F4"/>
    <w:rsid w:val="00A54A9B"/>
    <w:rsid w:val="00A54FA7"/>
    <w:rsid w:val="00A552AD"/>
    <w:rsid w:val="00A61CA1"/>
    <w:rsid w:val="00A651DE"/>
    <w:rsid w:val="00A65411"/>
    <w:rsid w:val="00A659ED"/>
    <w:rsid w:val="00A65CE2"/>
    <w:rsid w:val="00A700E7"/>
    <w:rsid w:val="00A722F7"/>
    <w:rsid w:val="00A74E77"/>
    <w:rsid w:val="00A755DC"/>
    <w:rsid w:val="00A80BE4"/>
    <w:rsid w:val="00A838B3"/>
    <w:rsid w:val="00A84D3D"/>
    <w:rsid w:val="00A8508D"/>
    <w:rsid w:val="00A903F7"/>
    <w:rsid w:val="00A935AA"/>
    <w:rsid w:val="00A93DB5"/>
    <w:rsid w:val="00A955F2"/>
    <w:rsid w:val="00A96709"/>
    <w:rsid w:val="00AA1DBE"/>
    <w:rsid w:val="00AA238C"/>
    <w:rsid w:val="00AA2AB9"/>
    <w:rsid w:val="00AA466E"/>
    <w:rsid w:val="00AA6DEB"/>
    <w:rsid w:val="00AB2319"/>
    <w:rsid w:val="00AB50AD"/>
    <w:rsid w:val="00AC08C8"/>
    <w:rsid w:val="00AC3C36"/>
    <w:rsid w:val="00AD1148"/>
    <w:rsid w:val="00AD2C65"/>
    <w:rsid w:val="00AD2E5E"/>
    <w:rsid w:val="00AD36B3"/>
    <w:rsid w:val="00AD5383"/>
    <w:rsid w:val="00AD5DE4"/>
    <w:rsid w:val="00AE14D6"/>
    <w:rsid w:val="00AE2B1F"/>
    <w:rsid w:val="00AE2D2A"/>
    <w:rsid w:val="00AE4D0E"/>
    <w:rsid w:val="00AE556E"/>
    <w:rsid w:val="00AE6A3A"/>
    <w:rsid w:val="00AF05BC"/>
    <w:rsid w:val="00AF1FD6"/>
    <w:rsid w:val="00AF4890"/>
    <w:rsid w:val="00AF4FA1"/>
    <w:rsid w:val="00AF6343"/>
    <w:rsid w:val="00AF7607"/>
    <w:rsid w:val="00AF7EC7"/>
    <w:rsid w:val="00B0518F"/>
    <w:rsid w:val="00B07AED"/>
    <w:rsid w:val="00B11ADB"/>
    <w:rsid w:val="00B130E5"/>
    <w:rsid w:val="00B17C95"/>
    <w:rsid w:val="00B17CA5"/>
    <w:rsid w:val="00B22BAC"/>
    <w:rsid w:val="00B2367F"/>
    <w:rsid w:val="00B24F19"/>
    <w:rsid w:val="00B25B2A"/>
    <w:rsid w:val="00B25B39"/>
    <w:rsid w:val="00B30875"/>
    <w:rsid w:val="00B32C91"/>
    <w:rsid w:val="00B347EF"/>
    <w:rsid w:val="00B42A4B"/>
    <w:rsid w:val="00B439D9"/>
    <w:rsid w:val="00B43A20"/>
    <w:rsid w:val="00B44734"/>
    <w:rsid w:val="00B50359"/>
    <w:rsid w:val="00B526DC"/>
    <w:rsid w:val="00B52708"/>
    <w:rsid w:val="00B55B8F"/>
    <w:rsid w:val="00B56124"/>
    <w:rsid w:val="00B60467"/>
    <w:rsid w:val="00B62D57"/>
    <w:rsid w:val="00B76BE8"/>
    <w:rsid w:val="00B76ECE"/>
    <w:rsid w:val="00B80218"/>
    <w:rsid w:val="00B804DA"/>
    <w:rsid w:val="00B8616C"/>
    <w:rsid w:val="00B86DC0"/>
    <w:rsid w:val="00B96893"/>
    <w:rsid w:val="00BA59DA"/>
    <w:rsid w:val="00BA6BF7"/>
    <w:rsid w:val="00BB36D0"/>
    <w:rsid w:val="00BB4506"/>
    <w:rsid w:val="00BB54AB"/>
    <w:rsid w:val="00BB7FEF"/>
    <w:rsid w:val="00BC23F8"/>
    <w:rsid w:val="00BC601F"/>
    <w:rsid w:val="00BD18E0"/>
    <w:rsid w:val="00BD5D54"/>
    <w:rsid w:val="00BD66EB"/>
    <w:rsid w:val="00BE16C9"/>
    <w:rsid w:val="00BE3588"/>
    <w:rsid w:val="00BE59F1"/>
    <w:rsid w:val="00BE6A90"/>
    <w:rsid w:val="00BE6C7F"/>
    <w:rsid w:val="00BF165E"/>
    <w:rsid w:val="00BF26E5"/>
    <w:rsid w:val="00BF3882"/>
    <w:rsid w:val="00BF5248"/>
    <w:rsid w:val="00BF5602"/>
    <w:rsid w:val="00C02ACE"/>
    <w:rsid w:val="00C03183"/>
    <w:rsid w:val="00C04927"/>
    <w:rsid w:val="00C07EF0"/>
    <w:rsid w:val="00C1237D"/>
    <w:rsid w:val="00C15427"/>
    <w:rsid w:val="00C15F63"/>
    <w:rsid w:val="00C222AE"/>
    <w:rsid w:val="00C2361F"/>
    <w:rsid w:val="00C25591"/>
    <w:rsid w:val="00C27EFF"/>
    <w:rsid w:val="00C27FE8"/>
    <w:rsid w:val="00C31DBA"/>
    <w:rsid w:val="00C31E0C"/>
    <w:rsid w:val="00C3591B"/>
    <w:rsid w:val="00C43DBA"/>
    <w:rsid w:val="00C43F4D"/>
    <w:rsid w:val="00C463B0"/>
    <w:rsid w:val="00C508FF"/>
    <w:rsid w:val="00C53A5B"/>
    <w:rsid w:val="00C54A46"/>
    <w:rsid w:val="00C55D34"/>
    <w:rsid w:val="00C60A21"/>
    <w:rsid w:val="00C6228E"/>
    <w:rsid w:val="00C62B2C"/>
    <w:rsid w:val="00C62D0D"/>
    <w:rsid w:val="00C6570F"/>
    <w:rsid w:val="00C66B49"/>
    <w:rsid w:val="00C67480"/>
    <w:rsid w:val="00C710AF"/>
    <w:rsid w:val="00C7496A"/>
    <w:rsid w:val="00C75DD2"/>
    <w:rsid w:val="00C779A8"/>
    <w:rsid w:val="00C81523"/>
    <w:rsid w:val="00C82CCF"/>
    <w:rsid w:val="00C83C2D"/>
    <w:rsid w:val="00C83ECC"/>
    <w:rsid w:val="00C843A4"/>
    <w:rsid w:val="00C8512B"/>
    <w:rsid w:val="00C86863"/>
    <w:rsid w:val="00C92BCE"/>
    <w:rsid w:val="00C93E07"/>
    <w:rsid w:val="00C95607"/>
    <w:rsid w:val="00C96943"/>
    <w:rsid w:val="00C97FE3"/>
    <w:rsid w:val="00CA0763"/>
    <w:rsid w:val="00CA33A7"/>
    <w:rsid w:val="00CA38D5"/>
    <w:rsid w:val="00CA6A8D"/>
    <w:rsid w:val="00CB0C26"/>
    <w:rsid w:val="00CB1A18"/>
    <w:rsid w:val="00CC51A3"/>
    <w:rsid w:val="00CC75D9"/>
    <w:rsid w:val="00CD0001"/>
    <w:rsid w:val="00CD3D76"/>
    <w:rsid w:val="00CD44C5"/>
    <w:rsid w:val="00CD77D0"/>
    <w:rsid w:val="00CE1F4F"/>
    <w:rsid w:val="00CE39B7"/>
    <w:rsid w:val="00CE3FBA"/>
    <w:rsid w:val="00CF06FA"/>
    <w:rsid w:val="00CF0CC0"/>
    <w:rsid w:val="00CF1178"/>
    <w:rsid w:val="00CF238E"/>
    <w:rsid w:val="00CF2CCF"/>
    <w:rsid w:val="00CF525A"/>
    <w:rsid w:val="00CF7429"/>
    <w:rsid w:val="00D0178F"/>
    <w:rsid w:val="00D02666"/>
    <w:rsid w:val="00D10036"/>
    <w:rsid w:val="00D1513D"/>
    <w:rsid w:val="00D172E2"/>
    <w:rsid w:val="00D175E9"/>
    <w:rsid w:val="00D32201"/>
    <w:rsid w:val="00D364BB"/>
    <w:rsid w:val="00D42B2F"/>
    <w:rsid w:val="00D51998"/>
    <w:rsid w:val="00D52060"/>
    <w:rsid w:val="00D53D9F"/>
    <w:rsid w:val="00D543BB"/>
    <w:rsid w:val="00D60166"/>
    <w:rsid w:val="00D64066"/>
    <w:rsid w:val="00D64E82"/>
    <w:rsid w:val="00D6505F"/>
    <w:rsid w:val="00D66C91"/>
    <w:rsid w:val="00D700AF"/>
    <w:rsid w:val="00D705FB"/>
    <w:rsid w:val="00D73828"/>
    <w:rsid w:val="00D760FC"/>
    <w:rsid w:val="00D818FD"/>
    <w:rsid w:val="00D83384"/>
    <w:rsid w:val="00D856DC"/>
    <w:rsid w:val="00D85CB8"/>
    <w:rsid w:val="00D866DD"/>
    <w:rsid w:val="00D87149"/>
    <w:rsid w:val="00D874E5"/>
    <w:rsid w:val="00D91D11"/>
    <w:rsid w:val="00D92BE5"/>
    <w:rsid w:val="00D979A5"/>
    <w:rsid w:val="00DA1771"/>
    <w:rsid w:val="00DA1FBC"/>
    <w:rsid w:val="00DA2DC4"/>
    <w:rsid w:val="00DA396E"/>
    <w:rsid w:val="00DA3E8A"/>
    <w:rsid w:val="00DB09DD"/>
    <w:rsid w:val="00DB1129"/>
    <w:rsid w:val="00DB442C"/>
    <w:rsid w:val="00DB5DC2"/>
    <w:rsid w:val="00DB6040"/>
    <w:rsid w:val="00DB642A"/>
    <w:rsid w:val="00DB6636"/>
    <w:rsid w:val="00DC1859"/>
    <w:rsid w:val="00DC51CD"/>
    <w:rsid w:val="00DC5973"/>
    <w:rsid w:val="00DC5FEB"/>
    <w:rsid w:val="00DD0707"/>
    <w:rsid w:val="00DD31EB"/>
    <w:rsid w:val="00DD5256"/>
    <w:rsid w:val="00DD55F2"/>
    <w:rsid w:val="00DD6A86"/>
    <w:rsid w:val="00DE076A"/>
    <w:rsid w:val="00DE2914"/>
    <w:rsid w:val="00DE53AB"/>
    <w:rsid w:val="00DE577A"/>
    <w:rsid w:val="00DE5BC0"/>
    <w:rsid w:val="00DF26BC"/>
    <w:rsid w:val="00E00B9B"/>
    <w:rsid w:val="00E00F7C"/>
    <w:rsid w:val="00E02352"/>
    <w:rsid w:val="00E02B25"/>
    <w:rsid w:val="00E05CA4"/>
    <w:rsid w:val="00E05FCE"/>
    <w:rsid w:val="00E109DB"/>
    <w:rsid w:val="00E11673"/>
    <w:rsid w:val="00E123A2"/>
    <w:rsid w:val="00E17871"/>
    <w:rsid w:val="00E17AC9"/>
    <w:rsid w:val="00E20920"/>
    <w:rsid w:val="00E20E7F"/>
    <w:rsid w:val="00E22159"/>
    <w:rsid w:val="00E23DC4"/>
    <w:rsid w:val="00E27E4E"/>
    <w:rsid w:val="00E30823"/>
    <w:rsid w:val="00E30CF8"/>
    <w:rsid w:val="00E31D58"/>
    <w:rsid w:val="00E31E3C"/>
    <w:rsid w:val="00E3257B"/>
    <w:rsid w:val="00E33B18"/>
    <w:rsid w:val="00E34352"/>
    <w:rsid w:val="00E347EB"/>
    <w:rsid w:val="00E34BF4"/>
    <w:rsid w:val="00E35728"/>
    <w:rsid w:val="00E3595A"/>
    <w:rsid w:val="00E40D8C"/>
    <w:rsid w:val="00E4128C"/>
    <w:rsid w:val="00E41B1D"/>
    <w:rsid w:val="00E474F2"/>
    <w:rsid w:val="00E47B43"/>
    <w:rsid w:val="00E522AF"/>
    <w:rsid w:val="00E52DC2"/>
    <w:rsid w:val="00E5481B"/>
    <w:rsid w:val="00E54EB0"/>
    <w:rsid w:val="00E574A1"/>
    <w:rsid w:val="00E5770E"/>
    <w:rsid w:val="00E610D1"/>
    <w:rsid w:val="00E66851"/>
    <w:rsid w:val="00E6731F"/>
    <w:rsid w:val="00E73F3A"/>
    <w:rsid w:val="00E8033F"/>
    <w:rsid w:val="00E80AEF"/>
    <w:rsid w:val="00E824EB"/>
    <w:rsid w:val="00E83606"/>
    <w:rsid w:val="00E83A2E"/>
    <w:rsid w:val="00E843BD"/>
    <w:rsid w:val="00E84CFB"/>
    <w:rsid w:val="00E84E2F"/>
    <w:rsid w:val="00E86FB3"/>
    <w:rsid w:val="00E913D0"/>
    <w:rsid w:val="00E9249C"/>
    <w:rsid w:val="00E95A1A"/>
    <w:rsid w:val="00E97055"/>
    <w:rsid w:val="00EA07DC"/>
    <w:rsid w:val="00EA0DAA"/>
    <w:rsid w:val="00EA494E"/>
    <w:rsid w:val="00EB067D"/>
    <w:rsid w:val="00EB0FFF"/>
    <w:rsid w:val="00EB11B9"/>
    <w:rsid w:val="00EB1ADE"/>
    <w:rsid w:val="00EB2349"/>
    <w:rsid w:val="00EB33CA"/>
    <w:rsid w:val="00EB4282"/>
    <w:rsid w:val="00EC02B5"/>
    <w:rsid w:val="00EC2ECD"/>
    <w:rsid w:val="00EC3E9B"/>
    <w:rsid w:val="00EC5647"/>
    <w:rsid w:val="00EC635B"/>
    <w:rsid w:val="00EC6381"/>
    <w:rsid w:val="00EC6E58"/>
    <w:rsid w:val="00EE0352"/>
    <w:rsid w:val="00EE1D1A"/>
    <w:rsid w:val="00EE1DAD"/>
    <w:rsid w:val="00EE571B"/>
    <w:rsid w:val="00EE5F5D"/>
    <w:rsid w:val="00EF041C"/>
    <w:rsid w:val="00EF048A"/>
    <w:rsid w:val="00EF1021"/>
    <w:rsid w:val="00EF452A"/>
    <w:rsid w:val="00EF6B0B"/>
    <w:rsid w:val="00F027D6"/>
    <w:rsid w:val="00F125F1"/>
    <w:rsid w:val="00F12ADB"/>
    <w:rsid w:val="00F141E2"/>
    <w:rsid w:val="00F14E86"/>
    <w:rsid w:val="00F16CB0"/>
    <w:rsid w:val="00F22FE8"/>
    <w:rsid w:val="00F23639"/>
    <w:rsid w:val="00F2460F"/>
    <w:rsid w:val="00F24A96"/>
    <w:rsid w:val="00F24B95"/>
    <w:rsid w:val="00F25ADF"/>
    <w:rsid w:val="00F25EFB"/>
    <w:rsid w:val="00F33E19"/>
    <w:rsid w:val="00F356A3"/>
    <w:rsid w:val="00F365CB"/>
    <w:rsid w:val="00F36D5A"/>
    <w:rsid w:val="00F3720D"/>
    <w:rsid w:val="00F422FD"/>
    <w:rsid w:val="00F43D63"/>
    <w:rsid w:val="00F440C2"/>
    <w:rsid w:val="00F44C70"/>
    <w:rsid w:val="00F47286"/>
    <w:rsid w:val="00F504AE"/>
    <w:rsid w:val="00F53088"/>
    <w:rsid w:val="00F6054D"/>
    <w:rsid w:val="00F608F1"/>
    <w:rsid w:val="00F61CF4"/>
    <w:rsid w:val="00F6617C"/>
    <w:rsid w:val="00F67677"/>
    <w:rsid w:val="00F73A60"/>
    <w:rsid w:val="00F76243"/>
    <w:rsid w:val="00F8066E"/>
    <w:rsid w:val="00F827A1"/>
    <w:rsid w:val="00F87314"/>
    <w:rsid w:val="00F91457"/>
    <w:rsid w:val="00F93BA0"/>
    <w:rsid w:val="00F94A13"/>
    <w:rsid w:val="00F95180"/>
    <w:rsid w:val="00FA0D70"/>
    <w:rsid w:val="00FA1F3C"/>
    <w:rsid w:val="00FA3C59"/>
    <w:rsid w:val="00FA5B40"/>
    <w:rsid w:val="00FA6AEC"/>
    <w:rsid w:val="00FA7E9A"/>
    <w:rsid w:val="00FB3042"/>
    <w:rsid w:val="00FB4739"/>
    <w:rsid w:val="00FB481A"/>
    <w:rsid w:val="00FB4A76"/>
    <w:rsid w:val="00FB6E00"/>
    <w:rsid w:val="00FB78C6"/>
    <w:rsid w:val="00FC174A"/>
    <w:rsid w:val="00FC2310"/>
    <w:rsid w:val="00FC4D8B"/>
    <w:rsid w:val="00FC5508"/>
    <w:rsid w:val="00FD0DFF"/>
    <w:rsid w:val="00FD10F6"/>
    <w:rsid w:val="00FD1C12"/>
    <w:rsid w:val="00FD334E"/>
    <w:rsid w:val="00FD3EEF"/>
    <w:rsid w:val="00FD78C8"/>
    <w:rsid w:val="00FE051B"/>
    <w:rsid w:val="00FE329C"/>
    <w:rsid w:val="00FE3DAF"/>
    <w:rsid w:val="00FE7267"/>
    <w:rsid w:val="00FF1BD0"/>
    <w:rsid w:val="00FF29E7"/>
    <w:rsid w:val="00FF3A7E"/>
    <w:rsid w:val="00FF7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882D"/>
  <w15:docId w15:val="{E9D0AF78-8B91-496C-86B4-DE4D907C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0B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2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49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4978"/>
    <w:rPr>
      <w:rFonts w:ascii="Tahoma" w:eastAsia="Calibri" w:hAnsi="Tahoma" w:cs="Tahoma"/>
      <w:sz w:val="16"/>
      <w:szCs w:val="16"/>
    </w:rPr>
  </w:style>
  <w:style w:type="paragraph" w:styleId="a6">
    <w:name w:val="List Paragraph"/>
    <w:basedOn w:val="a"/>
    <w:uiPriority w:val="34"/>
    <w:qFormat/>
    <w:rsid w:val="008A38C3"/>
    <w:pPr>
      <w:ind w:left="720"/>
      <w:contextualSpacing/>
    </w:pPr>
  </w:style>
  <w:style w:type="paragraph" w:styleId="a7">
    <w:name w:val="No Spacing"/>
    <w:uiPriority w:val="1"/>
    <w:qFormat/>
    <w:rsid w:val="00BA6BF7"/>
    <w:pPr>
      <w:spacing w:after="0" w:line="240" w:lineRule="auto"/>
    </w:pPr>
    <w:rPr>
      <w:rFonts w:ascii="Calibri" w:eastAsia="Calibri" w:hAnsi="Calibri" w:cs="Times New Roman"/>
    </w:rPr>
  </w:style>
  <w:style w:type="paragraph" w:customStyle="1" w:styleId="Default">
    <w:name w:val="Default"/>
    <w:rsid w:val="00CF525A"/>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footnote text"/>
    <w:basedOn w:val="a"/>
    <w:link w:val="a9"/>
    <w:uiPriority w:val="99"/>
    <w:semiHidden/>
    <w:unhideWhenUsed/>
    <w:rsid w:val="00AF1FD6"/>
    <w:pPr>
      <w:spacing w:after="0" w:line="240" w:lineRule="auto"/>
    </w:pPr>
    <w:rPr>
      <w:sz w:val="20"/>
      <w:szCs w:val="20"/>
    </w:rPr>
  </w:style>
  <w:style w:type="character" w:customStyle="1" w:styleId="a9">
    <w:name w:val="Текст сноски Знак"/>
    <w:basedOn w:val="a0"/>
    <w:link w:val="a8"/>
    <w:uiPriority w:val="99"/>
    <w:semiHidden/>
    <w:rsid w:val="00AF1FD6"/>
    <w:rPr>
      <w:rFonts w:ascii="Calibri" w:eastAsia="Calibri" w:hAnsi="Calibri" w:cs="Times New Roman"/>
      <w:sz w:val="20"/>
      <w:szCs w:val="20"/>
    </w:rPr>
  </w:style>
  <w:style w:type="character" w:styleId="aa">
    <w:name w:val="footnote reference"/>
    <w:basedOn w:val="a0"/>
    <w:uiPriority w:val="99"/>
    <w:semiHidden/>
    <w:unhideWhenUsed/>
    <w:rsid w:val="00AF1FD6"/>
    <w:rPr>
      <w:vertAlign w:val="superscript"/>
    </w:rPr>
  </w:style>
  <w:style w:type="table" w:customStyle="1" w:styleId="2">
    <w:name w:val="Сетка таблицы2"/>
    <w:basedOn w:val="a1"/>
    <w:next w:val="a3"/>
    <w:uiPriority w:val="59"/>
    <w:rsid w:val="003A451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7357">
      <w:bodyDiv w:val="1"/>
      <w:marLeft w:val="0"/>
      <w:marRight w:val="0"/>
      <w:marTop w:val="0"/>
      <w:marBottom w:val="0"/>
      <w:divBdr>
        <w:top w:val="none" w:sz="0" w:space="0" w:color="auto"/>
        <w:left w:val="none" w:sz="0" w:space="0" w:color="auto"/>
        <w:bottom w:val="none" w:sz="0" w:space="0" w:color="auto"/>
        <w:right w:val="none" w:sz="0" w:space="0" w:color="auto"/>
      </w:divBdr>
    </w:div>
    <w:div w:id="178200818">
      <w:bodyDiv w:val="1"/>
      <w:marLeft w:val="0"/>
      <w:marRight w:val="0"/>
      <w:marTop w:val="0"/>
      <w:marBottom w:val="0"/>
      <w:divBdr>
        <w:top w:val="none" w:sz="0" w:space="0" w:color="auto"/>
        <w:left w:val="none" w:sz="0" w:space="0" w:color="auto"/>
        <w:bottom w:val="none" w:sz="0" w:space="0" w:color="auto"/>
        <w:right w:val="none" w:sz="0" w:space="0" w:color="auto"/>
      </w:divBdr>
    </w:div>
    <w:div w:id="298993402">
      <w:bodyDiv w:val="1"/>
      <w:marLeft w:val="0"/>
      <w:marRight w:val="0"/>
      <w:marTop w:val="0"/>
      <w:marBottom w:val="0"/>
      <w:divBdr>
        <w:top w:val="none" w:sz="0" w:space="0" w:color="auto"/>
        <w:left w:val="none" w:sz="0" w:space="0" w:color="auto"/>
        <w:bottom w:val="none" w:sz="0" w:space="0" w:color="auto"/>
        <w:right w:val="none" w:sz="0" w:space="0" w:color="auto"/>
      </w:divBdr>
    </w:div>
    <w:div w:id="345835803">
      <w:bodyDiv w:val="1"/>
      <w:marLeft w:val="0"/>
      <w:marRight w:val="0"/>
      <w:marTop w:val="0"/>
      <w:marBottom w:val="0"/>
      <w:divBdr>
        <w:top w:val="none" w:sz="0" w:space="0" w:color="auto"/>
        <w:left w:val="none" w:sz="0" w:space="0" w:color="auto"/>
        <w:bottom w:val="none" w:sz="0" w:space="0" w:color="auto"/>
        <w:right w:val="none" w:sz="0" w:space="0" w:color="auto"/>
      </w:divBdr>
    </w:div>
    <w:div w:id="351420764">
      <w:bodyDiv w:val="1"/>
      <w:marLeft w:val="0"/>
      <w:marRight w:val="0"/>
      <w:marTop w:val="0"/>
      <w:marBottom w:val="0"/>
      <w:divBdr>
        <w:top w:val="none" w:sz="0" w:space="0" w:color="auto"/>
        <w:left w:val="none" w:sz="0" w:space="0" w:color="auto"/>
        <w:bottom w:val="none" w:sz="0" w:space="0" w:color="auto"/>
        <w:right w:val="none" w:sz="0" w:space="0" w:color="auto"/>
      </w:divBdr>
    </w:div>
    <w:div w:id="501093053">
      <w:bodyDiv w:val="1"/>
      <w:marLeft w:val="0"/>
      <w:marRight w:val="0"/>
      <w:marTop w:val="0"/>
      <w:marBottom w:val="0"/>
      <w:divBdr>
        <w:top w:val="none" w:sz="0" w:space="0" w:color="auto"/>
        <w:left w:val="none" w:sz="0" w:space="0" w:color="auto"/>
        <w:bottom w:val="none" w:sz="0" w:space="0" w:color="auto"/>
        <w:right w:val="none" w:sz="0" w:space="0" w:color="auto"/>
      </w:divBdr>
    </w:div>
    <w:div w:id="585572721">
      <w:bodyDiv w:val="1"/>
      <w:marLeft w:val="0"/>
      <w:marRight w:val="0"/>
      <w:marTop w:val="0"/>
      <w:marBottom w:val="0"/>
      <w:divBdr>
        <w:top w:val="none" w:sz="0" w:space="0" w:color="auto"/>
        <w:left w:val="none" w:sz="0" w:space="0" w:color="auto"/>
        <w:bottom w:val="none" w:sz="0" w:space="0" w:color="auto"/>
        <w:right w:val="none" w:sz="0" w:space="0" w:color="auto"/>
      </w:divBdr>
    </w:div>
    <w:div w:id="762265565">
      <w:bodyDiv w:val="1"/>
      <w:marLeft w:val="0"/>
      <w:marRight w:val="0"/>
      <w:marTop w:val="0"/>
      <w:marBottom w:val="0"/>
      <w:divBdr>
        <w:top w:val="none" w:sz="0" w:space="0" w:color="auto"/>
        <w:left w:val="none" w:sz="0" w:space="0" w:color="auto"/>
        <w:bottom w:val="none" w:sz="0" w:space="0" w:color="auto"/>
        <w:right w:val="none" w:sz="0" w:space="0" w:color="auto"/>
      </w:divBdr>
    </w:div>
    <w:div w:id="809977937">
      <w:bodyDiv w:val="1"/>
      <w:marLeft w:val="0"/>
      <w:marRight w:val="0"/>
      <w:marTop w:val="0"/>
      <w:marBottom w:val="0"/>
      <w:divBdr>
        <w:top w:val="none" w:sz="0" w:space="0" w:color="auto"/>
        <w:left w:val="none" w:sz="0" w:space="0" w:color="auto"/>
        <w:bottom w:val="none" w:sz="0" w:space="0" w:color="auto"/>
        <w:right w:val="none" w:sz="0" w:space="0" w:color="auto"/>
      </w:divBdr>
    </w:div>
    <w:div w:id="920678259">
      <w:bodyDiv w:val="1"/>
      <w:marLeft w:val="0"/>
      <w:marRight w:val="0"/>
      <w:marTop w:val="0"/>
      <w:marBottom w:val="0"/>
      <w:divBdr>
        <w:top w:val="none" w:sz="0" w:space="0" w:color="auto"/>
        <w:left w:val="none" w:sz="0" w:space="0" w:color="auto"/>
        <w:bottom w:val="none" w:sz="0" w:space="0" w:color="auto"/>
        <w:right w:val="none" w:sz="0" w:space="0" w:color="auto"/>
      </w:divBdr>
    </w:div>
    <w:div w:id="943077355">
      <w:bodyDiv w:val="1"/>
      <w:marLeft w:val="0"/>
      <w:marRight w:val="0"/>
      <w:marTop w:val="0"/>
      <w:marBottom w:val="0"/>
      <w:divBdr>
        <w:top w:val="none" w:sz="0" w:space="0" w:color="auto"/>
        <w:left w:val="none" w:sz="0" w:space="0" w:color="auto"/>
        <w:bottom w:val="none" w:sz="0" w:space="0" w:color="auto"/>
        <w:right w:val="none" w:sz="0" w:space="0" w:color="auto"/>
      </w:divBdr>
    </w:div>
    <w:div w:id="1230724920">
      <w:bodyDiv w:val="1"/>
      <w:marLeft w:val="0"/>
      <w:marRight w:val="0"/>
      <w:marTop w:val="0"/>
      <w:marBottom w:val="0"/>
      <w:divBdr>
        <w:top w:val="none" w:sz="0" w:space="0" w:color="auto"/>
        <w:left w:val="none" w:sz="0" w:space="0" w:color="auto"/>
        <w:bottom w:val="none" w:sz="0" w:space="0" w:color="auto"/>
        <w:right w:val="none" w:sz="0" w:space="0" w:color="auto"/>
      </w:divBdr>
    </w:div>
    <w:div w:id="1233546200">
      <w:bodyDiv w:val="1"/>
      <w:marLeft w:val="0"/>
      <w:marRight w:val="0"/>
      <w:marTop w:val="0"/>
      <w:marBottom w:val="0"/>
      <w:divBdr>
        <w:top w:val="none" w:sz="0" w:space="0" w:color="auto"/>
        <w:left w:val="none" w:sz="0" w:space="0" w:color="auto"/>
        <w:bottom w:val="none" w:sz="0" w:space="0" w:color="auto"/>
        <w:right w:val="none" w:sz="0" w:space="0" w:color="auto"/>
      </w:divBdr>
    </w:div>
    <w:div w:id="1497067588">
      <w:bodyDiv w:val="1"/>
      <w:marLeft w:val="0"/>
      <w:marRight w:val="0"/>
      <w:marTop w:val="0"/>
      <w:marBottom w:val="0"/>
      <w:divBdr>
        <w:top w:val="none" w:sz="0" w:space="0" w:color="auto"/>
        <w:left w:val="none" w:sz="0" w:space="0" w:color="auto"/>
        <w:bottom w:val="none" w:sz="0" w:space="0" w:color="auto"/>
        <w:right w:val="none" w:sz="0" w:space="0" w:color="auto"/>
      </w:divBdr>
    </w:div>
    <w:div w:id="1591699040">
      <w:bodyDiv w:val="1"/>
      <w:marLeft w:val="0"/>
      <w:marRight w:val="0"/>
      <w:marTop w:val="0"/>
      <w:marBottom w:val="0"/>
      <w:divBdr>
        <w:top w:val="none" w:sz="0" w:space="0" w:color="auto"/>
        <w:left w:val="none" w:sz="0" w:space="0" w:color="auto"/>
        <w:bottom w:val="none" w:sz="0" w:space="0" w:color="auto"/>
        <w:right w:val="none" w:sz="0" w:space="0" w:color="auto"/>
      </w:divBdr>
    </w:div>
    <w:div w:id="1682119673">
      <w:bodyDiv w:val="1"/>
      <w:marLeft w:val="0"/>
      <w:marRight w:val="0"/>
      <w:marTop w:val="0"/>
      <w:marBottom w:val="0"/>
      <w:divBdr>
        <w:top w:val="none" w:sz="0" w:space="0" w:color="auto"/>
        <w:left w:val="none" w:sz="0" w:space="0" w:color="auto"/>
        <w:bottom w:val="none" w:sz="0" w:space="0" w:color="auto"/>
        <w:right w:val="none" w:sz="0" w:space="0" w:color="auto"/>
      </w:divBdr>
    </w:div>
    <w:div w:id="1708025134">
      <w:bodyDiv w:val="1"/>
      <w:marLeft w:val="0"/>
      <w:marRight w:val="0"/>
      <w:marTop w:val="0"/>
      <w:marBottom w:val="0"/>
      <w:divBdr>
        <w:top w:val="none" w:sz="0" w:space="0" w:color="auto"/>
        <w:left w:val="none" w:sz="0" w:space="0" w:color="auto"/>
        <w:bottom w:val="none" w:sz="0" w:space="0" w:color="auto"/>
        <w:right w:val="none" w:sz="0" w:space="0" w:color="auto"/>
      </w:divBdr>
    </w:div>
    <w:div w:id="1716390345">
      <w:bodyDiv w:val="1"/>
      <w:marLeft w:val="0"/>
      <w:marRight w:val="0"/>
      <w:marTop w:val="0"/>
      <w:marBottom w:val="0"/>
      <w:divBdr>
        <w:top w:val="none" w:sz="0" w:space="0" w:color="auto"/>
        <w:left w:val="none" w:sz="0" w:space="0" w:color="auto"/>
        <w:bottom w:val="none" w:sz="0" w:space="0" w:color="auto"/>
        <w:right w:val="none" w:sz="0" w:space="0" w:color="auto"/>
      </w:divBdr>
    </w:div>
    <w:div w:id="1822650137">
      <w:bodyDiv w:val="1"/>
      <w:marLeft w:val="0"/>
      <w:marRight w:val="0"/>
      <w:marTop w:val="0"/>
      <w:marBottom w:val="0"/>
      <w:divBdr>
        <w:top w:val="none" w:sz="0" w:space="0" w:color="auto"/>
        <w:left w:val="none" w:sz="0" w:space="0" w:color="auto"/>
        <w:bottom w:val="none" w:sz="0" w:space="0" w:color="auto"/>
        <w:right w:val="none" w:sz="0" w:space="0" w:color="auto"/>
      </w:divBdr>
    </w:div>
    <w:div w:id="1846237288">
      <w:bodyDiv w:val="1"/>
      <w:marLeft w:val="0"/>
      <w:marRight w:val="0"/>
      <w:marTop w:val="0"/>
      <w:marBottom w:val="0"/>
      <w:divBdr>
        <w:top w:val="none" w:sz="0" w:space="0" w:color="auto"/>
        <w:left w:val="none" w:sz="0" w:space="0" w:color="auto"/>
        <w:bottom w:val="none" w:sz="0" w:space="0" w:color="auto"/>
        <w:right w:val="none" w:sz="0" w:space="0" w:color="auto"/>
      </w:divBdr>
    </w:div>
    <w:div w:id="1874226580">
      <w:bodyDiv w:val="1"/>
      <w:marLeft w:val="0"/>
      <w:marRight w:val="0"/>
      <w:marTop w:val="0"/>
      <w:marBottom w:val="0"/>
      <w:divBdr>
        <w:top w:val="none" w:sz="0" w:space="0" w:color="auto"/>
        <w:left w:val="none" w:sz="0" w:space="0" w:color="auto"/>
        <w:bottom w:val="none" w:sz="0" w:space="0" w:color="auto"/>
        <w:right w:val="none" w:sz="0" w:space="0" w:color="auto"/>
      </w:divBdr>
    </w:div>
    <w:div w:id="1917008006">
      <w:bodyDiv w:val="1"/>
      <w:marLeft w:val="0"/>
      <w:marRight w:val="0"/>
      <w:marTop w:val="0"/>
      <w:marBottom w:val="0"/>
      <w:divBdr>
        <w:top w:val="none" w:sz="0" w:space="0" w:color="auto"/>
        <w:left w:val="none" w:sz="0" w:space="0" w:color="auto"/>
        <w:bottom w:val="none" w:sz="0" w:space="0" w:color="auto"/>
        <w:right w:val="none" w:sz="0" w:space="0" w:color="auto"/>
      </w:divBdr>
    </w:div>
    <w:div w:id="2036494328">
      <w:bodyDiv w:val="1"/>
      <w:marLeft w:val="0"/>
      <w:marRight w:val="0"/>
      <w:marTop w:val="0"/>
      <w:marBottom w:val="0"/>
      <w:divBdr>
        <w:top w:val="none" w:sz="0" w:space="0" w:color="auto"/>
        <w:left w:val="none" w:sz="0" w:space="0" w:color="auto"/>
        <w:bottom w:val="none" w:sz="0" w:space="0" w:color="auto"/>
        <w:right w:val="none" w:sz="0" w:space="0" w:color="auto"/>
      </w:divBdr>
    </w:div>
    <w:div w:id="2079014340">
      <w:bodyDiv w:val="1"/>
      <w:marLeft w:val="0"/>
      <w:marRight w:val="0"/>
      <w:marTop w:val="0"/>
      <w:marBottom w:val="0"/>
      <w:divBdr>
        <w:top w:val="none" w:sz="0" w:space="0" w:color="auto"/>
        <w:left w:val="none" w:sz="0" w:space="0" w:color="auto"/>
        <w:bottom w:val="none" w:sz="0" w:space="0" w:color="auto"/>
        <w:right w:val="none" w:sz="0" w:space="0" w:color="auto"/>
      </w:divBdr>
    </w:div>
    <w:div w:id="2111856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kakovR\Downloads\&#1041;&#1051;&#1040;&#1053;&#1050;%20%20%20&#1060;&#1048;&#1056;&#1052;&#1045;&#1053;&#1053;&#1067;&#104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FF192-1214-43A2-88E1-2C32B537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ФИРМЕННЫЙ</Template>
  <TotalTime>16</TotalTime>
  <Pages>3</Pages>
  <Words>447</Words>
  <Characters>2552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2024-03-04T09:04:00Z</cp:lastPrinted>
  <dcterms:created xsi:type="dcterms:W3CDTF">2024-03-04T08:56:00Z</dcterms:created>
  <dcterms:modified xsi:type="dcterms:W3CDTF">2024-03-04T09:16:00Z</dcterms:modified>
</cp:coreProperties>
</file>